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.6pt" o:ole="">
            <v:imagedata r:id="rId5" o:title=""/>
          </v:shape>
          <o:OLEObject Type="Embed" ProgID="Word.Document.8" ShapeID="_x0000_i1025" DrawAspect="Content" ObjectID="_1720437304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КОМИССИЯ </w:t>
      </w:r>
      <w:r>
        <w:rPr>
          <w:spacing w:val="-8"/>
          <w:sz w:val="32"/>
        </w:rPr>
        <w:br/>
        <w:t xml:space="preserve"> </w:t>
      </w:r>
      <w:r w:rsidR="006E2446">
        <w:rPr>
          <w:spacing w:val="-8"/>
          <w:sz w:val="32"/>
        </w:rPr>
        <w:t>БЕЛОЗЕРСКОГО</w:t>
      </w:r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6E2446" w:rsidRDefault="006E2446" w:rsidP="00491B62">
      <w:pPr>
        <w:jc w:val="center"/>
        <w:rPr>
          <w:rFonts w:ascii="Times New Roman CYR" w:hAnsi="Times New Roman CYR"/>
          <w:bCs/>
        </w:rPr>
      </w:pPr>
      <w:r w:rsidRPr="006E2446">
        <w:rPr>
          <w:rFonts w:ascii="Times New Roman CYR" w:hAnsi="Times New Roman CYR"/>
          <w:bCs/>
        </w:rPr>
        <w:t>г.</w:t>
      </w:r>
      <w:r>
        <w:rPr>
          <w:rFonts w:ascii="Times New Roman CYR" w:hAnsi="Times New Roman CYR"/>
          <w:bCs/>
        </w:rPr>
        <w:t xml:space="preserve"> </w:t>
      </w:r>
      <w:r w:rsidRPr="006E2446">
        <w:rPr>
          <w:rFonts w:ascii="Times New Roman CYR" w:hAnsi="Times New Roman CYR"/>
          <w:bCs/>
        </w:rPr>
        <w:t>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9216CC">
        <w:rPr>
          <w:rFonts w:ascii="Times New Roman CYR" w:hAnsi="Times New Roman CYR"/>
          <w:bCs/>
          <w:sz w:val="28"/>
          <w:szCs w:val="28"/>
        </w:rPr>
        <w:t>8</w:t>
      </w:r>
      <w:r w:rsidR="006E2446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D96868">
        <w:rPr>
          <w:rFonts w:ascii="Times New Roman CYR" w:hAnsi="Times New Roman CYR"/>
          <w:bCs/>
          <w:sz w:val="28"/>
          <w:szCs w:val="28"/>
        </w:rPr>
        <w:t>43/223</w:t>
      </w:r>
      <w:bookmarkStart w:id="0" w:name="_GoBack"/>
      <w:bookmarkEnd w:id="0"/>
    </w:p>
    <w:p w:rsidR="00491B62" w:rsidRDefault="00491B62" w:rsidP="00491B62">
      <w:pPr>
        <w:jc w:val="center"/>
        <w:rPr>
          <w:b/>
        </w:rPr>
      </w:pPr>
    </w:p>
    <w:p w:rsidR="00FD68BF" w:rsidRDefault="00FD68BF" w:rsidP="00FD68BF">
      <w:pPr>
        <w:pStyle w:val="aa"/>
        <w:jc w:val="center"/>
        <w:rPr>
          <w:b/>
          <w:sz w:val="28"/>
          <w:szCs w:val="28"/>
        </w:rPr>
      </w:pPr>
      <w:r w:rsidRPr="00FD68BF">
        <w:rPr>
          <w:b/>
          <w:sz w:val="28"/>
          <w:szCs w:val="28"/>
        </w:rPr>
        <w:t>Об отказе в регистрации кандидат</w:t>
      </w:r>
      <w:r w:rsidR="00126923">
        <w:rPr>
          <w:b/>
          <w:sz w:val="28"/>
          <w:szCs w:val="28"/>
        </w:rPr>
        <w:t>а</w:t>
      </w:r>
      <w:r w:rsidRPr="00FD68BF">
        <w:rPr>
          <w:b/>
          <w:sz w:val="28"/>
          <w:szCs w:val="28"/>
        </w:rPr>
        <w:t xml:space="preserve"> в депутаты представительного органа Белозерского муниципального округа Вологодской области первого созыва Брызгалов</w:t>
      </w:r>
      <w:r w:rsidR="00126923">
        <w:rPr>
          <w:b/>
          <w:sz w:val="28"/>
          <w:szCs w:val="28"/>
        </w:rPr>
        <w:t>а</w:t>
      </w:r>
      <w:r w:rsidRPr="00FD68BF">
        <w:rPr>
          <w:b/>
          <w:sz w:val="28"/>
          <w:szCs w:val="28"/>
        </w:rPr>
        <w:t xml:space="preserve"> Александр</w:t>
      </w:r>
      <w:r w:rsidR="00126923">
        <w:rPr>
          <w:b/>
          <w:sz w:val="28"/>
          <w:szCs w:val="28"/>
        </w:rPr>
        <w:t>а</w:t>
      </w:r>
      <w:r w:rsidRPr="00FD68BF">
        <w:rPr>
          <w:b/>
          <w:sz w:val="28"/>
          <w:szCs w:val="28"/>
        </w:rPr>
        <w:t xml:space="preserve"> Борисович</w:t>
      </w:r>
      <w:r w:rsidR="00126923">
        <w:rPr>
          <w:b/>
          <w:sz w:val="28"/>
          <w:szCs w:val="28"/>
        </w:rPr>
        <w:t>а</w:t>
      </w:r>
      <w:r w:rsidRPr="00FD68BF">
        <w:rPr>
          <w:b/>
          <w:sz w:val="28"/>
          <w:szCs w:val="28"/>
        </w:rPr>
        <w:t>, выдвинуто</w:t>
      </w:r>
      <w:r w:rsidR="00126923">
        <w:rPr>
          <w:b/>
          <w:sz w:val="28"/>
          <w:szCs w:val="28"/>
        </w:rPr>
        <w:t>го</w:t>
      </w:r>
      <w:r w:rsidRPr="00FD68BF">
        <w:rPr>
          <w:b/>
          <w:sz w:val="28"/>
          <w:szCs w:val="28"/>
        </w:rPr>
        <w:t xml:space="preserve"> избирательным объединением «Белозерское районное отделение политической партии</w:t>
      </w:r>
      <w:r w:rsidRPr="00FD68BF">
        <w:rPr>
          <w:sz w:val="28"/>
          <w:szCs w:val="28"/>
        </w:rPr>
        <w:t xml:space="preserve"> </w:t>
      </w:r>
      <w:r w:rsidRPr="00FD68BF">
        <w:rPr>
          <w:b/>
          <w:sz w:val="28"/>
          <w:szCs w:val="28"/>
        </w:rPr>
        <w:t>«КОММУНИСТИЧЕСКАЯ ПАРТИЯ РОССИЙСКОЙ ФЕДЕРАЦИИ»</w:t>
      </w:r>
    </w:p>
    <w:p w:rsidR="00FD68BF" w:rsidRDefault="00FD68BF" w:rsidP="00FD68BF">
      <w:pPr>
        <w:pStyle w:val="aa"/>
        <w:jc w:val="center"/>
        <w:rPr>
          <w:b/>
          <w:sz w:val="28"/>
          <w:szCs w:val="28"/>
        </w:rPr>
      </w:pPr>
    </w:p>
    <w:p w:rsidR="00FD68BF" w:rsidRPr="00FD68BF" w:rsidRDefault="002427E0" w:rsidP="002E7723">
      <w:pPr>
        <w:pStyle w:val="1"/>
        <w:numPr>
          <w:ilvl w:val="3"/>
          <w:numId w:val="3"/>
        </w:numPr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Проверив</w:t>
      </w:r>
      <w:r w:rsidR="00FD68BF" w:rsidRPr="00FD68BF">
        <w:rPr>
          <w:b w:val="0"/>
          <w:sz w:val="28"/>
          <w:szCs w:val="28"/>
        </w:rPr>
        <w:t xml:space="preserve"> поступившие в территориальную избирательную комиссию Белозерского муниципального района документы на выдвижение и регистрацию кандидата в депутаты представительного органа Белозерского муниципального округа Вологодской области первого созыва на выборах 11 сентября 2022 года Брызгалова Александра Борисовича, выдвинутого избирательным объединением «Белозерское районное отделение политической партии </w:t>
      </w:r>
      <w:r w:rsidR="00FD68BF" w:rsidRPr="00FD68BF">
        <w:rPr>
          <w:sz w:val="28"/>
          <w:szCs w:val="28"/>
        </w:rPr>
        <w:t>«КОММУНИСТИЧЕСКАЯ ПАРТИЯ РОССИЙСКОЙ ФЕДЕРАЦИИ»</w:t>
      </w:r>
      <w:r w:rsidR="00FD68BF" w:rsidRPr="00FD68BF">
        <w:rPr>
          <w:b w:val="0"/>
          <w:sz w:val="28"/>
          <w:szCs w:val="28"/>
        </w:rPr>
        <w:t>, территориальная избирательная комиссия установила</w:t>
      </w:r>
      <w:r w:rsidR="003C74FF">
        <w:rPr>
          <w:b w:val="0"/>
          <w:sz w:val="28"/>
          <w:szCs w:val="28"/>
        </w:rPr>
        <w:t xml:space="preserve"> следующее.</w:t>
      </w:r>
    </w:p>
    <w:p w:rsidR="00FD68BF" w:rsidRPr="00FD68BF" w:rsidRDefault="00FD68BF" w:rsidP="003C74FF">
      <w:pPr>
        <w:pStyle w:val="ac"/>
        <w:spacing w:before="0"/>
      </w:pPr>
      <w:r>
        <w:t xml:space="preserve">Брызгалов А.Б. </w:t>
      </w:r>
      <w:r w:rsidR="003C74FF">
        <w:t>в заявлении</w:t>
      </w:r>
      <w:r w:rsidRPr="00FD68BF">
        <w:t xml:space="preserve"> о согласии баллотироваться </w:t>
      </w:r>
      <w:r w:rsidR="003C74FF">
        <w:t xml:space="preserve">не </w:t>
      </w:r>
      <w:r w:rsidRPr="00FD68BF">
        <w:t xml:space="preserve">указал </w:t>
      </w:r>
      <w:r w:rsidR="003C74FF">
        <w:t xml:space="preserve">сведений о судимости. </w:t>
      </w:r>
      <w:r w:rsidR="0093643C">
        <w:t>Согласно сведениям</w:t>
      </w:r>
      <w:r w:rsidRPr="00FD68BF">
        <w:t xml:space="preserve"> </w:t>
      </w:r>
      <w:r>
        <w:t>информационного центра У</w:t>
      </w:r>
      <w:r w:rsidRPr="00FD68BF">
        <w:t xml:space="preserve">МВД </w:t>
      </w:r>
      <w:r>
        <w:t>России</w:t>
      </w:r>
      <w:r w:rsidRPr="00FD68BF">
        <w:t xml:space="preserve"> по Вологодской области </w:t>
      </w:r>
      <w:r w:rsidR="00D96868">
        <w:t xml:space="preserve">от 26 июля 2022 </w:t>
      </w:r>
      <w:proofErr w:type="gramStart"/>
      <w:r w:rsidR="00D96868">
        <w:t xml:space="preserve">года </w:t>
      </w:r>
      <w:r w:rsidR="00173F26">
        <w:t xml:space="preserve"> №</w:t>
      </w:r>
      <w:proofErr w:type="gramEnd"/>
      <w:r w:rsidR="00173F26">
        <w:t xml:space="preserve"> </w:t>
      </w:r>
      <w:r w:rsidR="00D96868">
        <w:t>1/16162</w:t>
      </w:r>
      <w:r w:rsidR="00173F26">
        <w:t xml:space="preserve"> </w:t>
      </w:r>
      <w:r w:rsidRPr="00FD68BF">
        <w:t xml:space="preserve">у кандидата </w:t>
      </w:r>
      <w:r>
        <w:t>имелась судимость (</w:t>
      </w:r>
      <w:r w:rsidR="00D96868">
        <w:t xml:space="preserve"> пункты а, б, в  </w:t>
      </w:r>
      <w:r>
        <w:t>част</w:t>
      </w:r>
      <w:r w:rsidR="00D96868">
        <w:t>и</w:t>
      </w:r>
      <w:r>
        <w:t xml:space="preserve"> 2 статьи 158 УК РФ).</w:t>
      </w:r>
    </w:p>
    <w:p w:rsidR="00420AC9" w:rsidRPr="006F5721" w:rsidRDefault="00420AC9" w:rsidP="00FD68BF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FD68BF" w:rsidRPr="00FD68BF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у</w:t>
      </w:r>
      <w:r w:rsidR="00FD68BF" w:rsidRPr="00FD68BF">
        <w:rPr>
          <w:sz w:val="28"/>
          <w:szCs w:val="28"/>
        </w:rPr>
        <w:t xml:space="preserve"> «е» пункта 24 статьи 38 Федерального закона </w:t>
      </w:r>
      <w:r>
        <w:rPr>
          <w:sz w:val="28"/>
          <w:szCs w:val="28"/>
        </w:rPr>
        <w:br/>
      </w:r>
      <w:r w:rsidR="00FD68BF" w:rsidRPr="00FD68BF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9A2137">
        <w:rPr>
          <w:sz w:val="28"/>
          <w:szCs w:val="28"/>
        </w:rPr>
        <w:t xml:space="preserve"> (далее – Федеральный закон)</w:t>
      </w:r>
      <w:r w:rsidR="00FD68BF" w:rsidRPr="00FD68BF">
        <w:rPr>
          <w:sz w:val="28"/>
          <w:szCs w:val="28"/>
        </w:rPr>
        <w:t>, пункт</w:t>
      </w:r>
      <w:r>
        <w:rPr>
          <w:sz w:val="28"/>
          <w:szCs w:val="28"/>
        </w:rPr>
        <w:t>у</w:t>
      </w:r>
      <w:r w:rsidR="00FD68BF" w:rsidRPr="00FD68BF">
        <w:rPr>
          <w:sz w:val="28"/>
          <w:szCs w:val="28"/>
        </w:rPr>
        <w:t xml:space="preserve"> 8 части 6 статьи 38 закона Вологодской области от 15 ноября 2011 года № 2643-ОЗ «О выборах депутатов представительного </w:t>
      </w:r>
      <w:r w:rsidR="00FD68BF" w:rsidRPr="00FD68BF">
        <w:rPr>
          <w:sz w:val="28"/>
          <w:szCs w:val="28"/>
        </w:rPr>
        <w:lastRenderedPageBreak/>
        <w:t>органа муниципального образования, избираемых по мажоритарной избирательной системе относительно большинства»</w:t>
      </w:r>
      <w:r w:rsidR="00FD68BF">
        <w:rPr>
          <w:sz w:val="28"/>
          <w:szCs w:val="28"/>
        </w:rPr>
        <w:t xml:space="preserve"> </w:t>
      </w:r>
      <w:r w:rsidR="009A2137">
        <w:rPr>
          <w:sz w:val="28"/>
          <w:szCs w:val="28"/>
        </w:rPr>
        <w:t xml:space="preserve">(далее – закон области) </w:t>
      </w:r>
      <w:r>
        <w:rPr>
          <w:sz w:val="28"/>
          <w:szCs w:val="28"/>
        </w:rPr>
        <w:t xml:space="preserve">сокрытие </w:t>
      </w:r>
      <w:r w:rsidR="006F5721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сведений о судимости является основанием для принятия решения об отказе в регистрации </w:t>
      </w:r>
      <w:r w:rsidRPr="006F5721">
        <w:rPr>
          <w:sz w:val="28"/>
          <w:szCs w:val="28"/>
        </w:rPr>
        <w:t>кандидата</w:t>
      </w:r>
      <w:r w:rsidR="006F5721" w:rsidRPr="006F5721">
        <w:rPr>
          <w:sz w:val="28"/>
          <w:szCs w:val="28"/>
        </w:rPr>
        <w:t>.</w:t>
      </w:r>
    </w:p>
    <w:p w:rsidR="008B2927" w:rsidRPr="00B576C3" w:rsidRDefault="006F5721" w:rsidP="00B576C3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 w:rsidRPr="006F5721">
        <w:rPr>
          <w:sz w:val="28"/>
          <w:szCs w:val="28"/>
        </w:rPr>
        <w:t xml:space="preserve">Учитывая вышеизложенное, руководствуясь статьями </w:t>
      </w:r>
      <w:r w:rsidR="009738D2">
        <w:rPr>
          <w:sz w:val="28"/>
          <w:szCs w:val="28"/>
        </w:rPr>
        <w:t>33, 38</w:t>
      </w:r>
      <w:r w:rsidRPr="006F5721">
        <w:rPr>
          <w:sz w:val="28"/>
          <w:szCs w:val="28"/>
        </w:rPr>
        <w:t xml:space="preserve"> Федерального закона</w:t>
      </w:r>
      <w:r w:rsidR="009738D2">
        <w:rPr>
          <w:sz w:val="28"/>
          <w:szCs w:val="28"/>
        </w:rPr>
        <w:t>, статьями 32, 38 закона области</w:t>
      </w:r>
      <w:r w:rsidRPr="006F5721">
        <w:rPr>
          <w:sz w:val="28"/>
          <w:szCs w:val="28"/>
        </w:rPr>
        <w:t xml:space="preserve"> и в соответствии с постановлением </w:t>
      </w:r>
      <w:r w:rsidR="009A2137" w:rsidRPr="00D418D8">
        <w:rPr>
          <w:sz w:val="28"/>
          <w:szCs w:val="28"/>
        </w:rPr>
        <w:t xml:space="preserve">Избирательной комиссии Вологодской области от </w:t>
      </w:r>
      <w:r w:rsidR="009A2137">
        <w:rPr>
          <w:sz w:val="28"/>
          <w:szCs w:val="28"/>
        </w:rPr>
        <w:t>19</w:t>
      </w:r>
      <w:r w:rsidR="009A2137" w:rsidRPr="00D418D8">
        <w:rPr>
          <w:sz w:val="28"/>
          <w:szCs w:val="28"/>
        </w:rPr>
        <w:t xml:space="preserve"> </w:t>
      </w:r>
      <w:r w:rsidR="009A2137">
        <w:rPr>
          <w:sz w:val="28"/>
          <w:szCs w:val="28"/>
        </w:rPr>
        <w:t xml:space="preserve">мая </w:t>
      </w:r>
      <w:r w:rsidR="009A2137" w:rsidRPr="00D418D8">
        <w:rPr>
          <w:sz w:val="28"/>
          <w:szCs w:val="28"/>
        </w:rPr>
        <w:t>202</w:t>
      </w:r>
      <w:r w:rsidR="009A2137">
        <w:rPr>
          <w:sz w:val="28"/>
          <w:szCs w:val="28"/>
        </w:rPr>
        <w:t>2</w:t>
      </w:r>
      <w:r w:rsidR="009A2137" w:rsidRPr="00D418D8">
        <w:rPr>
          <w:sz w:val="28"/>
          <w:szCs w:val="28"/>
        </w:rPr>
        <w:t xml:space="preserve"> года № </w:t>
      </w:r>
      <w:r w:rsidR="009A2137">
        <w:rPr>
          <w:sz w:val="28"/>
          <w:szCs w:val="28"/>
        </w:rPr>
        <w:t>10</w:t>
      </w:r>
      <w:r w:rsidR="009A2137" w:rsidRPr="00D418D8">
        <w:rPr>
          <w:sz w:val="28"/>
          <w:szCs w:val="28"/>
        </w:rPr>
        <w:t>/</w:t>
      </w:r>
      <w:r w:rsidR="009A2137">
        <w:rPr>
          <w:sz w:val="28"/>
          <w:szCs w:val="28"/>
        </w:rPr>
        <w:t>43</w:t>
      </w:r>
      <w:r w:rsidR="009A2137" w:rsidRPr="00D418D8">
        <w:rPr>
          <w:sz w:val="28"/>
          <w:szCs w:val="28"/>
        </w:rPr>
        <w:t xml:space="preserve"> «О </w:t>
      </w:r>
      <w:r w:rsidR="009A2137"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 </w:t>
      </w:r>
      <w:r w:rsidR="00FD68BF" w:rsidRPr="006F5721">
        <w:rPr>
          <w:sz w:val="28"/>
          <w:szCs w:val="28"/>
        </w:rPr>
        <w:t xml:space="preserve">территориальная избирательная комиссия Белозерского муниципального района </w:t>
      </w:r>
      <w:r w:rsidR="00FD68BF">
        <w:rPr>
          <w:sz w:val="28"/>
          <w:szCs w:val="28"/>
        </w:rPr>
        <w:t>п о с т а н о в л я е т:</w:t>
      </w:r>
    </w:p>
    <w:p w:rsidR="00115076" w:rsidRPr="00126923" w:rsidRDefault="00115076" w:rsidP="00115076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>1.</w:t>
      </w:r>
      <w:r w:rsidR="00FD68BF" w:rsidRPr="00E519A7">
        <w:rPr>
          <w:sz w:val="28"/>
          <w:szCs w:val="28"/>
        </w:rPr>
        <w:t xml:space="preserve">Отказать в регистрации </w:t>
      </w:r>
      <w:r w:rsidR="00126923">
        <w:rPr>
          <w:sz w:val="28"/>
          <w:szCs w:val="28"/>
        </w:rPr>
        <w:t xml:space="preserve">кандидата в депутаты представительного органа Белозерского муниципального округа Вологодской области первого созыва </w:t>
      </w:r>
      <w:r w:rsidR="00126923" w:rsidRPr="00420AC9">
        <w:rPr>
          <w:sz w:val="28"/>
          <w:szCs w:val="28"/>
        </w:rPr>
        <w:t xml:space="preserve">по Северному </w:t>
      </w:r>
      <w:proofErr w:type="spellStart"/>
      <w:r w:rsidR="00126923" w:rsidRPr="00420AC9">
        <w:rPr>
          <w:sz w:val="28"/>
          <w:szCs w:val="28"/>
        </w:rPr>
        <w:t>четырехмандатному</w:t>
      </w:r>
      <w:proofErr w:type="spellEnd"/>
      <w:r w:rsidR="00126923" w:rsidRPr="00420AC9">
        <w:rPr>
          <w:sz w:val="28"/>
          <w:szCs w:val="28"/>
        </w:rPr>
        <w:t xml:space="preserve"> избирательному округу №1 на выборах 11 сентября 2022 года</w:t>
      </w:r>
      <w:r w:rsidR="00126923" w:rsidRPr="00115076">
        <w:rPr>
          <w:sz w:val="28"/>
          <w:szCs w:val="28"/>
        </w:rPr>
        <w:t xml:space="preserve"> </w:t>
      </w:r>
      <w:r w:rsidR="00FD68BF">
        <w:rPr>
          <w:sz w:val="28"/>
          <w:szCs w:val="28"/>
        </w:rPr>
        <w:t>Брызгалов</w:t>
      </w:r>
      <w:r w:rsidR="00126923">
        <w:rPr>
          <w:sz w:val="28"/>
          <w:szCs w:val="28"/>
        </w:rPr>
        <w:t>а</w:t>
      </w:r>
      <w:r w:rsidR="00FD68BF">
        <w:rPr>
          <w:sz w:val="28"/>
          <w:szCs w:val="28"/>
        </w:rPr>
        <w:t xml:space="preserve"> Александр</w:t>
      </w:r>
      <w:r w:rsidR="00126923">
        <w:rPr>
          <w:sz w:val="28"/>
          <w:szCs w:val="28"/>
        </w:rPr>
        <w:t>а</w:t>
      </w:r>
      <w:r w:rsidR="00FD68BF">
        <w:rPr>
          <w:sz w:val="28"/>
          <w:szCs w:val="28"/>
        </w:rPr>
        <w:t xml:space="preserve"> Борисович</w:t>
      </w:r>
      <w:r w:rsidR="00126923">
        <w:rPr>
          <w:sz w:val="28"/>
          <w:szCs w:val="28"/>
        </w:rPr>
        <w:t>а</w:t>
      </w:r>
      <w:r w:rsidR="00FD68BF" w:rsidRPr="00E519A7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</w:t>
      </w:r>
      <w:r w:rsidR="0012692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избирательным объединением </w:t>
      </w:r>
      <w:r w:rsidRPr="008B2927">
        <w:rPr>
          <w:sz w:val="28"/>
          <w:szCs w:val="28"/>
        </w:rPr>
        <w:t>«</w:t>
      </w:r>
      <w:r w:rsidRPr="00A75089">
        <w:rPr>
          <w:sz w:val="28"/>
          <w:szCs w:val="28"/>
        </w:rPr>
        <w:t>Белозерск</w:t>
      </w:r>
      <w:r>
        <w:rPr>
          <w:sz w:val="28"/>
          <w:szCs w:val="28"/>
        </w:rPr>
        <w:t>ое</w:t>
      </w:r>
      <w:r w:rsidRPr="00A75089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ое</w:t>
      </w:r>
      <w:r w:rsidRPr="00A75089">
        <w:rPr>
          <w:sz w:val="28"/>
          <w:szCs w:val="28"/>
        </w:rPr>
        <w:t xml:space="preserve"> отделение политической партии </w:t>
      </w:r>
      <w:r w:rsidRPr="00A75089">
        <w:rPr>
          <w:b/>
          <w:sz w:val="28"/>
          <w:szCs w:val="28"/>
        </w:rPr>
        <w:t>«КОММУНИСТИЧЕСКАЯ ПАРТИЯ РОССИЙСКОЙ ФЕДЕРАЦИИ»</w:t>
      </w:r>
      <w:r w:rsidR="00126923" w:rsidRPr="00126923">
        <w:rPr>
          <w:sz w:val="28"/>
          <w:szCs w:val="28"/>
        </w:rPr>
        <w:t>,</w:t>
      </w:r>
      <w:r w:rsidR="00126923">
        <w:rPr>
          <w:b/>
          <w:sz w:val="28"/>
          <w:szCs w:val="28"/>
        </w:rPr>
        <w:t xml:space="preserve"> </w:t>
      </w:r>
      <w:r w:rsidR="00126923" w:rsidRPr="00126923">
        <w:rPr>
          <w:sz w:val="28"/>
          <w:szCs w:val="28"/>
        </w:rPr>
        <w:t>в связи с сокрытием сведений о судимости</w:t>
      </w:r>
      <w:r w:rsidR="00FD68BF" w:rsidRPr="00126923">
        <w:rPr>
          <w:sz w:val="28"/>
          <w:szCs w:val="28"/>
        </w:rPr>
        <w:t>.</w:t>
      </w:r>
    </w:p>
    <w:p w:rsidR="00FD68BF" w:rsidRPr="00115076" w:rsidRDefault="00115076" w:rsidP="00115076">
      <w:pPr>
        <w:pStyle w:val="14-1512-114-1"/>
        <w:rPr>
          <w:sz w:val="28"/>
          <w:szCs w:val="28"/>
        </w:rPr>
      </w:pPr>
      <w:r w:rsidRPr="00115076">
        <w:rPr>
          <w:bCs/>
          <w:sz w:val="28"/>
          <w:szCs w:val="28"/>
        </w:rPr>
        <w:t xml:space="preserve">2. </w:t>
      </w:r>
      <w:proofErr w:type="gramStart"/>
      <w:r w:rsidR="00FD68BF" w:rsidRPr="00115076">
        <w:rPr>
          <w:bCs/>
          <w:sz w:val="28"/>
          <w:szCs w:val="28"/>
        </w:rPr>
        <w:t xml:space="preserve">Выдать </w:t>
      </w:r>
      <w:r w:rsidR="00FD68BF" w:rsidRPr="00115076">
        <w:rPr>
          <w:sz w:val="28"/>
          <w:szCs w:val="28"/>
        </w:rPr>
        <w:t xml:space="preserve"> </w:t>
      </w:r>
      <w:r w:rsidRPr="00115076">
        <w:rPr>
          <w:sz w:val="28"/>
          <w:szCs w:val="28"/>
        </w:rPr>
        <w:t>Брызгалову</w:t>
      </w:r>
      <w:proofErr w:type="gramEnd"/>
      <w:r w:rsidRPr="00115076">
        <w:rPr>
          <w:sz w:val="28"/>
          <w:szCs w:val="28"/>
        </w:rPr>
        <w:t xml:space="preserve"> Александру Борисовичу</w:t>
      </w:r>
      <w:r w:rsidR="00FD68BF" w:rsidRPr="00115076">
        <w:rPr>
          <w:sz w:val="28"/>
          <w:szCs w:val="28"/>
        </w:rPr>
        <w:t xml:space="preserve"> копию настоящего постановления.</w:t>
      </w:r>
    </w:p>
    <w:p w:rsidR="008B2927" w:rsidRPr="00115076" w:rsidRDefault="00126923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076" w:rsidRPr="00115076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115076" w:rsidRPr="00115076">
        <w:rPr>
          <w:sz w:val="28"/>
          <w:szCs w:val="28"/>
        </w:rPr>
        <w:t>Белозерье</w:t>
      </w:r>
      <w:proofErr w:type="spellEnd"/>
      <w:r w:rsidR="00115076" w:rsidRPr="00115076">
        <w:rPr>
          <w:sz w:val="28"/>
          <w:szCs w:val="28"/>
        </w:rPr>
        <w:t>» и р</w:t>
      </w:r>
      <w:r w:rsidR="008B2927" w:rsidRPr="00115076">
        <w:rPr>
          <w:sz w:val="28"/>
          <w:szCs w:val="28"/>
        </w:rPr>
        <w:t xml:space="preserve">азместить на официальном сайте администрации </w:t>
      </w:r>
      <w:r w:rsidR="006E2446" w:rsidRPr="00115076">
        <w:rPr>
          <w:sz w:val="28"/>
          <w:szCs w:val="28"/>
        </w:rPr>
        <w:t>Белозерского</w:t>
      </w:r>
      <w:r w:rsidR="008B2927" w:rsidRPr="00115076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6E2446" w:rsidRPr="00115076">
        <w:rPr>
          <w:sz w:val="28"/>
          <w:szCs w:val="28"/>
        </w:rPr>
        <w:t>Белозерского</w:t>
      </w:r>
      <w:r w:rsidR="008B2927" w:rsidRPr="00115076">
        <w:rPr>
          <w:sz w:val="28"/>
          <w:szCs w:val="28"/>
        </w:rPr>
        <w:t xml:space="preserve"> муниципального района» в </w:t>
      </w:r>
      <w:r w:rsidR="008B2927" w:rsidRPr="00115076">
        <w:rPr>
          <w:bCs/>
          <w:sz w:val="28"/>
          <w:szCs w:val="28"/>
        </w:rPr>
        <w:t>информационно-телекоммуникационной сети «Интернет».</w:t>
      </w:r>
    </w:p>
    <w:p w:rsidR="00491B62" w:rsidRDefault="00491B62" w:rsidP="00115076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115076">
      <w:pPr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115076">
      <w:pPr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A75089">
        <w:rPr>
          <w:sz w:val="28"/>
        </w:rPr>
        <w:t>Н.А. Ганичева</w:t>
      </w:r>
    </w:p>
    <w:p w:rsidR="00A75089" w:rsidRDefault="00A75089" w:rsidP="00115076">
      <w:pPr>
        <w:rPr>
          <w:sz w:val="28"/>
        </w:rPr>
      </w:pPr>
    </w:p>
    <w:p w:rsidR="00491B62" w:rsidRDefault="00A218EA" w:rsidP="00115076">
      <w:pPr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115076">
      <w:pPr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115076">
      <w:pPr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A75089">
        <w:rPr>
          <w:sz w:val="28"/>
        </w:rPr>
        <w:t xml:space="preserve">            Н.И. Герасимова</w:t>
      </w:r>
    </w:p>
    <w:sectPr w:rsidR="00491B62" w:rsidSect="009738D2">
      <w:pgSz w:w="11906" w:h="16838"/>
      <w:pgMar w:top="709" w:right="108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B1131"/>
    <w:multiLevelType w:val="hybridMultilevel"/>
    <w:tmpl w:val="B0CC0F52"/>
    <w:lvl w:ilvl="0" w:tplc="24DEDCAC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15076"/>
    <w:rsid w:val="00126923"/>
    <w:rsid w:val="001311F5"/>
    <w:rsid w:val="00156D88"/>
    <w:rsid w:val="00173F26"/>
    <w:rsid w:val="001A1A1E"/>
    <w:rsid w:val="001B4A10"/>
    <w:rsid w:val="001B6DB7"/>
    <w:rsid w:val="002427E0"/>
    <w:rsid w:val="0025443F"/>
    <w:rsid w:val="002A58A0"/>
    <w:rsid w:val="002E7723"/>
    <w:rsid w:val="0030036E"/>
    <w:rsid w:val="00386319"/>
    <w:rsid w:val="003C74FF"/>
    <w:rsid w:val="003F6694"/>
    <w:rsid w:val="00420AC9"/>
    <w:rsid w:val="004315A9"/>
    <w:rsid w:val="0043455B"/>
    <w:rsid w:val="00491644"/>
    <w:rsid w:val="00491B62"/>
    <w:rsid w:val="004A44D4"/>
    <w:rsid w:val="00501592"/>
    <w:rsid w:val="00513419"/>
    <w:rsid w:val="00691500"/>
    <w:rsid w:val="006C4605"/>
    <w:rsid w:val="006D19CB"/>
    <w:rsid w:val="006E2446"/>
    <w:rsid w:val="006F5721"/>
    <w:rsid w:val="00723ADC"/>
    <w:rsid w:val="00751A87"/>
    <w:rsid w:val="007F1F65"/>
    <w:rsid w:val="008B2927"/>
    <w:rsid w:val="009216CC"/>
    <w:rsid w:val="0093643C"/>
    <w:rsid w:val="009738D2"/>
    <w:rsid w:val="00994EFD"/>
    <w:rsid w:val="009A2137"/>
    <w:rsid w:val="009F4C35"/>
    <w:rsid w:val="00A218EA"/>
    <w:rsid w:val="00A3481D"/>
    <w:rsid w:val="00A536CE"/>
    <w:rsid w:val="00A75089"/>
    <w:rsid w:val="00B576C3"/>
    <w:rsid w:val="00BA6AAE"/>
    <w:rsid w:val="00BD0158"/>
    <w:rsid w:val="00C05AFF"/>
    <w:rsid w:val="00C56CB3"/>
    <w:rsid w:val="00C67B53"/>
    <w:rsid w:val="00D96868"/>
    <w:rsid w:val="00DF6497"/>
    <w:rsid w:val="00E440F1"/>
    <w:rsid w:val="00EA229A"/>
    <w:rsid w:val="00FD3235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  <w:style w:type="paragraph" w:customStyle="1" w:styleId="ac">
    <w:name w:val="Документ ИКСО"/>
    <w:basedOn w:val="a"/>
    <w:rsid w:val="003C74FF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2022-07-27T07:34:00Z</cp:lastPrinted>
  <dcterms:created xsi:type="dcterms:W3CDTF">2022-07-27T11:29:00Z</dcterms:created>
  <dcterms:modified xsi:type="dcterms:W3CDTF">2022-07-27T11:29:00Z</dcterms:modified>
</cp:coreProperties>
</file>