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16968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A21A4A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60550F">
        <w:rPr>
          <w:rFonts w:ascii="Times New Roman CYR" w:hAnsi="Times New Roman CYR"/>
          <w:bCs/>
          <w:sz w:val="28"/>
          <w:szCs w:val="28"/>
        </w:rPr>
        <w:t>43/231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984003">
        <w:rPr>
          <w:b/>
          <w:sz w:val="28"/>
          <w:szCs w:val="28"/>
        </w:rPr>
        <w:t>Быковой Татьяны Михайловны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984003">
        <w:rPr>
          <w:b/>
          <w:sz w:val="28"/>
          <w:szCs w:val="28"/>
        </w:rPr>
        <w:t>БЫКОВОЙ ТАТЬЯНЫ МИХАЙЛОВНЫ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984003">
        <w:rPr>
          <w:sz w:val="28"/>
          <w:szCs w:val="28"/>
        </w:rPr>
        <w:t>Центральному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984003"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984003">
        <w:rPr>
          <w:b/>
          <w:sz w:val="28"/>
          <w:szCs w:val="28"/>
        </w:rPr>
        <w:t>БЫКОВУ ТАТЬЯНУ МИХАЙЛОВНУ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21A4A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A21A4A">
        <w:rPr>
          <w:sz w:val="28"/>
          <w:szCs w:val="28"/>
        </w:rPr>
        <w:t>50</w:t>
      </w:r>
      <w:r w:rsidR="00A97A7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984003">
        <w:rPr>
          <w:sz w:val="28"/>
          <w:szCs w:val="28"/>
        </w:rPr>
        <w:t xml:space="preserve">Быковой Татьяне Михайловне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5176D4"/>
    <w:rsid w:val="0060550F"/>
    <w:rsid w:val="00633D2A"/>
    <w:rsid w:val="00691500"/>
    <w:rsid w:val="006C4605"/>
    <w:rsid w:val="006D19CB"/>
    <w:rsid w:val="00751A87"/>
    <w:rsid w:val="007F1F65"/>
    <w:rsid w:val="008B2927"/>
    <w:rsid w:val="008E008B"/>
    <w:rsid w:val="00984003"/>
    <w:rsid w:val="00994EFD"/>
    <w:rsid w:val="009F4C35"/>
    <w:rsid w:val="00A218EA"/>
    <w:rsid w:val="00A21A4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E2FA-12DF-4CB5-BADA-72B44B49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2022-07-27T05:50:00Z</cp:lastPrinted>
  <dcterms:created xsi:type="dcterms:W3CDTF">2022-07-26T07:52:00Z</dcterms:created>
  <dcterms:modified xsi:type="dcterms:W3CDTF">2022-07-27T05:50:00Z</dcterms:modified>
</cp:coreProperties>
</file>