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0EC" w:rsidRPr="009160EC" w:rsidRDefault="009160EC" w:rsidP="000272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CB31D38" wp14:editId="0E74CB15">
            <wp:extent cx="400050" cy="542925"/>
            <wp:effectExtent l="0" t="0" r="0" b="9525"/>
            <wp:docPr id="2" name="Рисунок 2" descr="Описание: 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60EC" w:rsidRPr="009160EC" w:rsidRDefault="009160EC" w:rsidP="009160EC">
      <w:pPr>
        <w:shd w:val="clear" w:color="auto" w:fill="FFFFFF"/>
        <w:spacing w:after="0" w:line="365" w:lineRule="exact"/>
        <w:ind w:right="595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160EC" w:rsidRPr="009160EC" w:rsidRDefault="009160EC" w:rsidP="004015E5">
      <w:pPr>
        <w:shd w:val="clear" w:color="auto" w:fill="FFFFFF"/>
        <w:spacing w:after="0" w:line="365" w:lineRule="exact"/>
        <w:ind w:right="595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60EC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ПРЕДСТАВИТЕЛЬНОЕ СОБРАНИЕ</w:t>
      </w:r>
    </w:p>
    <w:p w:rsidR="009160EC" w:rsidRDefault="009160EC" w:rsidP="004015E5">
      <w:pPr>
        <w:shd w:val="clear" w:color="auto" w:fill="FFFFFF"/>
        <w:spacing w:after="0" w:line="365" w:lineRule="exact"/>
        <w:ind w:right="595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60EC">
        <w:rPr>
          <w:rFonts w:ascii="Times New Roman" w:eastAsia="Times New Roman" w:hAnsi="Times New Roman" w:cs="Times New Roman"/>
          <w:sz w:val="32"/>
          <w:szCs w:val="32"/>
          <w:lang w:eastAsia="ru-RU"/>
        </w:rPr>
        <w:t>БЕ</w:t>
      </w:r>
      <w:r w:rsidR="0063701F">
        <w:rPr>
          <w:rFonts w:ascii="Times New Roman" w:eastAsia="Times New Roman" w:hAnsi="Times New Roman" w:cs="Times New Roman"/>
          <w:sz w:val="32"/>
          <w:szCs w:val="32"/>
          <w:lang w:eastAsia="ru-RU"/>
        </w:rPr>
        <w:t>ЛОЗЕРСКОГО МУНИЦИПАЛЬНОГО ОКРУГА</w:t>
      </w:r>
    </w:p>
    <w:p w:rsidR="0063701F" w:rsidRPr="009160EC" w:rsidRDefault="0063701F" w:rsidP="004015E5">
      <w:pPr>
        <w:shd w:val="clear" w:color="auto" w:fill="FFFFFF"/>
        <w:spacing w:after="0" w:line="365" w:lineRule="exact"/>
        <w:ind w:right="595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ВОЛОГОДСКОЙ ОБЛАСТИ</w:t>
      </w:r>
    </w:p>
    <w:p w:rsidR="00F57A3A" w:rsidRDefault="009160EC" w:rsidP="004015E5">
      <w:pPr>
        <w:shd w:val="clear" w:color="auto" w:fill="FFFFFF"/>
        <w:spacing w:before="634" w:after="0" w:line="240" w:lineRule="auto"/>
        <w:ind w:right="96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160E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F57A3A" w:rsidRDefault="00F57A3A" w:rsidP="009160EC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32"/>
          <w:lang w:eastAsia="ru-RU"/>
        </w:rPr>
      </w:pPr>
    </w:p>
    <w:p w:rsidR="009160EC" w:rsidRPr="009160EC" w:rsidRDefault="00F57A3A" w:rsidP="009160EC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32"/>
          <w:lang w:eastAsia="ru-RU"/>
        </w:rPr>
        <w:t>От _______________________</w:t>
      </w:r>
      <w:r w:rsidR="009160EC" w:rsidRPr="009160EC">
        <w:rPr>
          <w:rFonts w:ascii="Times New Roman" w:eastAsia="Times New Roman" w:hAnsi="Times New Roman" w:cs="Times New Roman"/>
          <w:bCs/>
          <w:kern w:val="32"/>
          <w:sz w:val="28"/>
          <w:szCs w:val="32"/>
          <w:lang w:eastAsia="ru-RU"/>
        </w:rPr>
        <w:t xml:space="preserve"> №</w:t>
      </w:r>
      <w:r w:rsidR="0002723A">
        <w:rPr>
          <w:rFonts w:ascii="Times New Roman" w:eastAsia="Times New Roman" w:hAnsi="Times New Roman" w:cs="Times New Roman"/>
          <w:bCs/>
          <w:kern w:val="32"/>
          <w:sz w:val="28"/>
          <w:szCs w:val="32"/>
          <w:lang w:eastAsia="ru-RU"/>
        </w:rPr>
        <w:t>____</w:t>
      </w:r>
      <w:r w:rsidR="001C77A6">
        <w:rPr>
          <w:rFonts w:ascii="Times New Roman" w:eastAsia="Times New Roman" w:hAnsi="Times New Roman" w:cs="Times New Roman"/>
          <w:bCs/>
          <w:kern w:val="32"/>
          <w:sz w:val="28"/>
          <w:szCs w:val="32"/>
          <w:lang w:eastAsia="ru-RU"/>
        </w:rPr>
        <w:t>__</w:t>
      </w:r>
      <w:r w:rsidR="009160EC" w:rsidRPr="009160EC">
        <w:rPr>
          <w:rFonts w:ascii="Times New Roman" w:eastAsia="Times New Roman" w:hAnsi="Times New Roman" w:cs="Times New Roman"/>
          <w:bCs/>
          <w:kern w:val="32"/>
          <w:sz w:val="28"/>
          <w:szCs w:val="32"/>
          <w:lang w:eastAsia="ru-RU"/>
        </w:rPr>
        <w:t xml:space="preserve"> </w:t>
      </w:r>
      <w:r w:rsidR="009160EC" w:rsidRPr="009160EC">
        <w:rPr>
          <w:rFonts w:ascii="Times New Roman" w:eastAsia="Times New Roman" w:hAnsi="Times New Roman" w:cs="Times New Roman"/>
          <w:bCs/>
          <w:kern w:val="32"/>
          <w:sz w:val="28"/>
          <w:szCs w:val="32"/>
          <w:u w:val="single"/>
          <w:lang w:eastAsia="ru-RU"/>
        </w:rPr>
        <w:t xml:space="preserve">      </w:t>
      </w:r>
    </w:p>
    <w:p w:rsidR="009160EC" w:rsidRPr="009160EC" w:rsidRDefault="009160EC" w:rsidP="00916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701F" w:rsidRDefault="0002723A" w:rsidP="00E73C9A">
      <w:pPr>
        <w:shd w:val="clear" w:color="auto" w:fill="FFFFFF"/>
        <w:tabs>
          <w:tab w:val="left" w:pos="2563"/>
        </w:tabs>
        <w:spacing w:after="0" w:line="322" w:lineRule="exact"/>
        <w:ind w:left="14" w:right="4407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="00E73C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б утверждении структуры контрольно-счетной</w:t>
      </w:r>
      <w:r w:rsidR="00F57A3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  </w:t>
      </w:r>
      <w:r w:rsidR="00E73C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комиссии</w:t>
      </w:r>
      <w:r w:rsidR="00F57A3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         </w:t>
      </w:r>
      <w:r w:rsidR="00E73C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="00F57A3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Белозерского</w:t>
      </w:r>
    </w:p>
    <w:p w:rsidR="00CC20E5" w:rsidRPr="009160EC" w:rsidRDefault="0063701F" w:rsidP="00CC20E5">
      <w:pPr>
        <w:shd w:val="clear" w:color="auto" w:fill="FFFFFF"/>
        <w:tabs>
          <w:tab w:val="left" w:pos="2563"/>
        </w:tabs>
        <w:spacing w:after="0" w:line="322" w:lineRule="exact"/>
        <w:ind w:left="14" w:right="4407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муниципального округа </w:t>
      </w:r>
      <w:bookmarkStart w:id="0" w:name="_GoBack"/>
      <w:r w:rsidR="00CC20E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Вологодской области </w:t>
      </w:r>
    </w:p>
    <w:bookmarkEnd w:id="0"/>
    <w:p w:rsidR="0063701F" w:rsidRDefault="0063701F" w:rsidP="00E73C9A">
      <w:pPr>
        <w:shd w:val="clear" w:color="auto" w:fill="FFFFFF"/>
        <w:tabs>
          <w:tab w:val="left" w:pos="2563"/>
        </w:tabs>
        <w:spacing w:after="0" w:line="322" w:lineRule="exact"/>
        <w:ind w:left="14" w:right="4407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</w:p>
    <w:p w:rsidR="009160EC" w:rsidRPr="009160EC" w:rsidRDefault="009160EC" w:rsidP="009160EC">
      <w:pPr>
        <w:shd w:val="clear" w:color="auto" w:fill="FFFFFF"/>
        <w:tabs>
          <w:tab w:val="left" w:pos="2563"/>
        </w:tabs>
        <w:spacing w:before="250" w:after="0" w:line="322" w:lineRule="exact"/>
        <w:ind w:left="14" w:right="440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73C9A" w:rsidRDefault="0002723A" w:rsidP="00E73C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</w:pPr>
      <w:proofErr w:type="gramStart"/>
      <w:r w:rsidRPr="0002723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В соответствии со статьей </w:t>
      </w:r>
      <w:r w:rsidR="00E73C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5 </w:t>
      </w:r>
      <w:r w:rsidR="00E73C9A" w:rsidRPr="00E73C9A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 xml:space="preserve">Федерального закона от 07.02.2011 № 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E73C9A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>Положением о контрольно-счетной комиссии Бе</w:t>
      </w:r>
      <w:r w:rsidR="0063701F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>лозерского муниципального округа Вологодской области</w:t>
      </w:r>
      <w:r w:rsidR="00E73C9A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 xml:space="preserve">, утвержденным </w:t>
      </w:r>
      <w:r w:rsidR="00E92600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>решением Представительного С</w:t>
      </w:r>
      <w:r w:rsidR="00E73C9A" w:rsidRPr="00E73C9A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 xml:space="preserve">обрания </w:t>
      </w:r>
      <w:r w:rsidR="00E73C9A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>Белозерского</w:t>
      </w:r>
      <w:r w:rsidR="00E73C9A" w:rsidRPr="00E73C9A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 xml:space="preserve"> муници</w:t>
      </w:r>
      <w:r w:rsidR="0063701F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>пального округа Вологодской области от _________ № _____</w:t>
      </w:r>
      <w:r w:rsidR="00E73C9A" w:rsidRPr="00E73C9A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 xml:space="preserve"> </w:t>
      </w:r>
      <w:r w:rsidR="006E119E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>статьи 34.1</w:t>
      </w:r>
      <w:r w:rsidR="00E73C9A" w:rsidRPr="00E73C9A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 xml:space="preserve"> Устава </w:t>
      </w:r>
      <w:r w:rsidR="00E73C9A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>Бе</w:t>
      </w:r>
      <w:r w:rsidR="001C77A6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>лозерского муниципального округа Вологодской области</w:t>
      </w:r>
      <w:r w:rsidR="00E73C9A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>,</w:t>
      </w:r>
      <w:r w:rsidR="00E73C9A" w:rsidRPr="00E73C9A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 xml:space="preserve"> </w:t>
      </w:r>
      <w:proofErr w:type="gramEnd"/>
    </w:p>
    <w:p w:rsidR="00E73C9A" w:rsidRPr="00E73C9A" w:rsidRDefault="00E73C9A" w:rsidP="00E73C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</w:pPr>
    </w:p>
    <w:p w:rsidR="009160EC" w:rsidRPr="009160EC" w:rsidRDefault="009160EC" w:rsidP="009160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9160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Представительное Собрание района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Бе</w:t>
      </w:r>
      <w:r w:rsidR="0063701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лозерского муниципального округа</w:t>
      </w:r>
    </w:p>
    <w:p w:rsidR="009160EC" w:rsidRPr="009160EC" w:rsidRDefault="009160EC" w:rsidP="009160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</w:p>
    <w:p w:rsidR="009160EC" w:rsidRPr="009160EC" w:rsidRDefault="009160EC" w:rsidP="009160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9160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РЕШИЛО:</w:t>
      </w:r>
    </w:p>
    <w:p w:rsidR="009160EC" w:rsidRPr="009160EC" w:rsidRDefault="009160EC" w:rsidP="009160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</w:p>
    <w:p w:rsidR="00E73C9A" w:rsidRDefault="00874F34" w:rsidP="00874F34">
      <w:pPr>
        <w:shd w:val="clear" w:color="auto" w:fill="FFFFFF"/>
        <w:tabs>
          <w:tab w:val="left" w:pos="8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ab/>
        <w:t>1.</w:t>
      </w:r>
      <w:r w:rsidR="00E73C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Утвердить структуру контрольно-счетной комиссии Бе</w:t>
      </w:r>
      <w:r w:rsidR="001C77A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лозерского муниципального округа Вологодской области</w:t>
      </w:r>
      <w:r w:rsidR="00E73C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согласно приложению к настоящему решению.</w:t>
      </w:r>
    </w:p>
    <w:p w:rsidR="009160EC" w:rsidRDefault="00E91CA1" w:rsidP="0002723A">
      <w:pPr>
        <w:shd w:val="clear" w:color="auto" w:fill="FFFFFF"/>
        <w:tabs>
          <w:tab w:val="left" w:pos="8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Настоящее решение </w:t>
      </w:r>
      <w:r w:rsidR="001C7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вступает в силу со дня его принятия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подлежит опубликованию в районной газете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Белозерье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размещению на официальном сайте Белозерского муниципального района в информационно-телекоммун</w:t>
      </w:r>
      <w:r w:rsidR="001C77A6">
        <w:rPr>
          <w:rFonts w:ascii="Times New Roman" w:eastAsia="Times New Roman" w:hAnsi="Times New Roman" w:cs="Times New Roman"/>
          <w:sz w:val="28"/>
          <w:szCs w:val="28"/>
          <w:lang w:eastAsia="ru-RU"/>
        </w:rPr>
        <w:t>икационной сети «Интернет».</w:t>
      </w:r>
    </w:p>
    <w:p w:rsidR="0002723A" w:rsidRDefault="0002723A" w:rsidP="0002723A">
      <w:pPr>
        <w:shd w:val="clear" w:color="auto" w:fill="FFFFFF"/>
        <w:tabs>
          <w:tab w:val="left" w:pos="8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</w:p>
    <w:p w:rsidR="00F57A3A" w:rsidRPr="0002723A" w:rsidRDefault="00F57A3A" w:rsidP="0002723A">
      <w:pPr>
        <w:shd w:val="clear" w:color="auto" w:fill="FFFFFF"/>
        <w:tabs>
          <w:tab w:val="left" w:pos="8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</w:p>
    <w:p w:rsidR="00B1665B" w:rsidRPr="001C77A6" w:rsidRDefault="001C77A6" w:rsidP="001C77A6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C77A6">
        <w:rPr>
          <w:rFonts w:ascii="Times New Roman" w:hAnsi="Times New Roman" w:cs="Times New Roman"/>
          <w:b/>
          <w:sz w:val="28"/>
          <w:szCs w:val="28"/>
        </w:rPr>
        <w:t>Председатель Представительного Собрания</w:t>
      </w:r>
    </w:p>
    <w:p w:rsidR="001C77A6" w:rsidRPr="001C77A6" w:rsidRDefault="001C77A6" w:rsidP="001C77A6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C77A6">
        <w:rPr>
          <w:rFonts w:ascii="Times New Roman" w:hAnsi="Times New Roman" w:cs="Times New Roman"/>
          <w:b/>
          <w:sz w:val="28"/>
          <w:szCs w:val="28"/>
        </w:rPr>
        <w:t>Белозерского муниципального округа</w:t>
      </w:r>
    </w:p>
    <w:p w:rsidR="001C77A6" w:rsidRPr="001C77A6" w:rsidRDefault="001C77A6" w:rsidP="001C77A6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C77A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Вологодской области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И.А.Голубева</w:t>
      </w:r>
      <w:proofErr w:type="spellEnd"/>
    </w:p>
    <w:p w:rsidR="00E73C9A" w:rsidRDefault="00E73C9A"/>
    <w:p w:rsidR="00E73C9A" w:rsidRPr="00F57A3A" w:rsidRDefault="00E73C9A" w:rsidP="00E73C9A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E73C9A">
        <w:rPr>
          <w:rFonts w:ascii="Times New Roman" w:eastAsia="Times New Roman" w:hAnsi="Times New Roman" w:cs="Times New Roman"/>
          <w:bCs/>
          <w:color w:val="444444"/>
          <w:sz w:val="28"/>
          <w:szCs w:val="24"/>
          <w:lang w:eastAsia="ru-RU"/>
        </w:rPr>
        <w:t>Приложение</w:t>
      </w:r>
      <w:r w:rsidRPr="00E73C9A">
        <w:rPr>
          <w:rFonts w:ascii="Times New Roman" w:eastAsia="Times New Roman" w:hAnsi="Times New Roman" w:cs="Times New Roman"/>
          <w:bCs/>
          <w:color w:val="444444"/>
          <w:sz w:val="28"/>
          <w:szCs w:val="24"/>
          <w:lang w:eastAsia="ru-RU"/>
        </w:rPr>
        <w:br/>
      </w:r>
      <w:r w:rsidRPr="00F57A3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к решению Представительного Собрания </w:t>
      </w:r>
    </w:p>
    <w:p w:rsidR="00E73C9A" w:rsidRPr="00F57A3A" w:rsidRDefault="00F57A3A" w:rsidP="00F57A3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F57A3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                                               </w:t>
      </w:r>
      <w:r w:rsidR="00E73C9A" w:rsidRPr="00F57A3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Белозерского </w:t>
      </w:r>
      <w:r w:rsidR="001C77A6" w:rsidRPr="00F57A3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муниципального округа</w:t>
      </w:r>
    </w:p>
    <w:p w:rsidR="00E73C9A" w:rsidRPr="00F57A3A" w:rsidRDefault="00F57A3A" w:rsidP="00F57A3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F57A3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                                 о</w:t>
      </w:r>
      <w:r w:rsidR="00E73C9A" w:rsidRPr="00F57A3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т_______________ №______ </w:t>
      </w:r>
    </w:p>
    <w:p w:rsidR="00E73C9A" w:rsidRPr="00F57A3A" w:rsidRDefault="00E73C9A" w:rsidP="00E73C9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F57A3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br/>
      </w:r>
    </w:p>
    <w:p w:rsidR="001C77A6" w:rsidRPr="00F57A3A" w:rsidRDefault="00E73C9A" w:rsidP="00E73C9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F57A3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br/>
        <w:t xml:space="preserve">СТРУКТУРА КОНТРОЛЬНО-СЧЕТНОЙ  КОМИССИИ БЕЛОЗЕРСКОГО </w:t>
      </w:r>
      <w:r w:rsidR="001C77A6" w:rsidRPr="00F57A3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МУНИЦИПАЛЬНОГО ОКРУГА </w:t>
      </w:r>
    </w:p>
    <w:p w:rsidR="00E73C9A" w:rsidRPr="00F57A3A" w:rsidRDefault="001C77A6" w:rsidP="00E73C9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F57A3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ВОЛОГОДСКОЙ ОБЛАСТИ</w:t>
      </w:r>
    </w:p>
    <w:p w:rsidR="00E73C9A" w:rsidRPr="00F57A3A" w:rsidRDefault="001C77A6" w:rsidP="00E73C9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57A3A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7FCA37" wp14:editId="4A7D5ACD">
                <wp:simplePos x="0" y="0"/>
                <wp:positionH relativeFrom="column">
                  <wp:posOffset>1167765</wp:posOffset>
                </wp:positionH>
                <wp:positionV relativeFrom="paragraph">
                  <wp:posOffset>330200</wp:posOffset>
                </wp:positionV>
                <wp:extent cx="3636000" cy="1080000"/>
                <wp:effectExtent l="0" t="0" r="22225" b="2540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6000" cy="1080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6786" w:rsidRDefault="00646786" w:rsidP="0064678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C77A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Председатель контрольно-счетной комиссии Бе</w:t>
                            </w:r>
                            <w:r w:rsidR="009C5C5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лозерского муниципального округа</w:t>
                            </w:r>
                          </w:p>
                          <w:p w:rsidR="009C5C58" w:rsidRDefault="009C5C58" w:rsidP="00646786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Вологодской области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91.95pt;margin-top:26pt;width:286.3pt;height:8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" fillcolor="white [3201]" strokecolor="black [3200]" strokeweight="2pt">
                <v:textbox>
                  <w:txbxContent>
                    <w:p w:rsidR="00646786" w:rsidRDefault="00646786" w:rsidP="0064678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C77A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Председатель контрольно-счетной комиссии Бе</w:t>
                      </w:r>
                      <w:r w:rsidR="009C5C5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лозерского муниципального округа</w:t>
                      </w:r>
                    </w:p>
                    <w:p w:rsidR="009C5C58" w:rsidRDefault="009C5C58" w:rsidP="00646786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Вологодской области</w:t>
                      </w:r>
                    </w:p>
                  </w:txbxContent>
                </v:textbox>
              </v:rect>
            </w:pict>
          </mc:Fallback>
        </mc:AlternateContent>
      </w:r>
      <w:r w:rsidR="00E73C9A" w:rsidRPr="00F57A3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</w:p>
    <w:p w:rsidR="00E73C9A" w:rsidRPr="00F57A3A" w:rsidRDefault="00E73C9A" w:rsidP="00E73C9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73C9A" w:rsidRPr="00F57A3A" w:rsidRDefault="00E73C9A" w:rsidP="00E73C9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73C9A" w:rsidRPr="00F57A3A" w:rsidRDefault="00E73C9A" w:rsidP="00E73C9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73C9A" w:rsidRPr="00F57A3A" w:rsidRDefault="006C795C" w:rsidP="00E73C9A">
      <w:r w:rsidRPr="00F57A3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795378" wp14:editId="07840846">
                <wp:simplePos x="0" y="0"/>
                <wp:positionH relativeFrom="column">
                  <wp:posOffset>2882265</wp:posOffset>
                </wp:positionH>
                <wp:positionV relativeFrom="paragraph">
                  <wp:posOffset>537210</wp:posOffset>
                </wp:positionV>
                <wp:extent cx="238125" cy="266700"/>
                <wp:effectExtent l="19050" t="0" r="28575" b="38100"/>
                <wp:wrapNone/>
                <wp:docPr id="5" name="Стрелка вниз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667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5" o:spid="_x0000_s1026" type="#_x0000_t67" style="position:absolute;margin-left:226.95pt;margin-top:42.3pt;width:18.75pt;height:2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" adj="11957" fillcolor="white [3201]" strokecolor="black [3200]" strokeweight="2pt"/>
            </w:pict>
          </mc:Fallback>
        </mc:AlternateContent>
      </w:r>
      <w:r w:rsidR="00E73C9A" w:rsidRPr="00F57A3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</w:p>
    <w:p w:rsidR="001C77A6" w:rsidRPr="00F57A3A" w:rsidRDefault="001C77A6" w:rsidP="00E73C9A"/>
    <w:p w:rsidR="001C77A6" w:rsidRPr="00F57A3A" w:rsidRDefault="00646786" w:rsidP="00E73C9A">
      <w:r w:rsidRPr="00F57A3A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347225" wp14:editId="720BCD41">
                <wp:simplePos x="0" y="0"/>
                <wp:positionH relativeFrom="column">
                  <wp:posOffset>1167765</wp:posOffset>
                </wp:positionH>
                <wp:positionV relativeFrom="paragraph">
                  <wp:posOffset>64770</wp:posOffset>
                </wp:positionV>
                <wp:extent cx="3636000" cy="1080000"/>
                <wp:effectExtent l="0" t="0" r="22225" b="2540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6000" cy="1080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6786" w:rsidRDefault="00646786" w:rsidP="0064678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646786" w:rsidRPr="001C77A6" w:rsidRDefault="00646786" w:rsidP="0064678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Аудитор</w:t>
                            </w:r>
                            <w:r w:rsidRPr="001C77A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контрольно-счетной комиссии Бе</w:t>
                            </w:r>
                            <w:r w:rsidR="009C5C5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лозерского муниципального округа Вологодской области</w:t>
                            </w:r>
                          </w:p>
                          <w:p w:rsidR="00646786" w:rsidRDefault="00646786" w:rsidP="0064678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7" style="position:absolute;margin-left:91.95pt;margin-top:5.1pt;width:286.3pt;height:8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" fillcolor="white [3201]" strokecolor="black [3200]" strokeweight="2pt">
                <v:textbox>
                  <w:txbxContent>
                    <w:p w:rsidR="00646786" w:rsidRDefault="00646786" w:rsidP="0064678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646786" w:rsidRPr="001C77A6" w:rsidRDefault="00646786" w:rsidP="0064678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Аудитор</w:t>
                      </w:r>
                      <w:r w:rsidRPr="001C77A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контрольно-счетной комиссии Бе</w:t>
                      </w:r>
                      <w:r w:rsidR="009C5C5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лозерского муниципального округа Вологодской области</w:t>
                      </w:r>
                    </w:p>
                    <w:p w:rsidR="00646786" w:rsidRDefault="00646786" w:rsidP="0064678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1C77A6" w:rsidRPr="00F57A3A" w:rsidSect="00F57A3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163F1C"/>
    <w:multiLevelType w:val="hybridMultilevel"/>
    <w:tmpl w:val="D016745A"/>
    <w:lvl w:ilvl="0" w:tplc="2FF2A4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0EC"/>
    <w:rsid w:val="0002723A"/>
    <w:rsid w:val="001C77A6"/>
    <w:rsid w:val="004015E5"/>
    <w:rsid w:val="0063701F"/>
    <w:rsid w:val="00646786"/>
    <w:rsid w:val="00685C03"/>
    <w:rsid w:val="006C795C"/>
    <w:rsid w:val="006E119E"/>
    <w:rsid w:val="00874F34"/>
    <w:rsid w:val="009160EC"/>
    <w:rsid w:val="009C5C58"/>
    <w:rsid w:val="00AF42A5"/>
    <w:rsid w:val="00B1665B"/>
    <w:rsid w:val="00CC20E5"/>
    <w:rsid w:val="00E73C9A"/>
    <w:rsid w:val="00E91CA1"/>
    <w:rsid w:val="00E92600"/>
    <w:rsid w:val="00F57A3A"/>
    <w:rsid w:val="00F63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6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60E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160EC"/>
    <w:pPr>
      <w:ind w:left="720"/>
      <w:contextualSpacing/>
    </w:pPr>
  </w:style>
  <w:style w:type="table" w:styleId="a6">
    <w:name w:val="Table Grid"/>
    <w:basedOn w:val="a1"/>
    <w:uiPriority w:val="59"/>
    <w:rsid w:val="00E73C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6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60E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160EC"/>
    <w:pPr>
      <w:ind w:left="720"/>
      <w:contextualSpacing/>
    </w:pPr>
  </w:style>
  <w:style w:type="table" w:styleId="a6">
    <w:name w:val="Table Grid"/>
    <w:basedOn w:val="a1"/>
    <w:uiPriority w:val="59"/>
    <w:rsid w:val="00E73C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Н.С.Фредериксен</dc:creator>
  <cp:lastModifiedBy>Осипова Светлана Евгеньевна</cp:lastModifiedBy>
  <cp:revision>8</cp:revision>
  <cp:lastPrinted>2022-10-11T07:10:00Z</cp:lastPrinted>
  <dcterms:created xsi:type="dcterms:W3CDTF">2022-10-11T06:47:00Z</dcterms:created>
  <dcterms:modified xsi:type="dcterms:W3CDTF">2022-10-11T07:10:00Z</dcterms:modified>
</cp:coreProperties>
</file>