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31" w:rsidRPr="00670A31" w:rsidRDefault="00670A31" w:rsidP="00670A31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 w:rsidRPr="00670A31"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32C6E24D" wp14:editId="12E482A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31" w:rsidRPr="00670A31" w:rsidRDefault="00670A31" w:rsidP="00670A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70A31" w:rsidRPr="00670A31" w:rsidRDefault="00670A31" w:rsidP="00670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70A31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70A31" w:rsidRPr="00670A31" w:rsidRDefault="00670A31" w:rsidP="00670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70A31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670A31" w:rsidRPr="00670A31" w:rsidRDefault="00670A31" w:rsidP="00670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70A31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670A31" w:rsidRPr="00670A31" w:rsidRDefault="00670A31" w:rsidP="0067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0A31" w:rsidRPr="00670A31" w:rsidRDefault="00670A31" w:rsidP="0067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70A31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70A31" w:rsidRPr="00670A31" w:rsidRDefault="00670A31" w:rsidP="00670A31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70A3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670A31" w:rsidRPr="00670A31" w:rsidRDefault="00670A31" w:rsidP="00670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6E93" w:rsidRPr="00096E93" w:rsidRDefault="00096E93" w:rsidP="00096E93">
      <w:pPr>
        <w:pStyle w:val="1"/>
        <w:rPr>
          <w:rFonts w:ascii="Times New Roman" w:hAnsi="Times New Roman" w:cs="Times New Roman"/>
          <w:b w:val="0"/>
          <w:color w:val="auto"/>
        </w:rPr>
      </w:pPr>
      <w:r w:rsidRPr="00096E93">
        <w:rPr>
          <w:rFonts w:ascii="Times New Roman" w:hAnsi="Times New Roman" w:cs="Times New Roman"/>
          <w:b w:val="0"/>
          <w:color w:val="auto"/>
        </w:rPr>
        <w:t xml:space="preserve">От 12.10.2022 № </w:t>
      </w:r>
      <w:r w:rsidR="001175C3">
        <w:rPr>
          <w:rFonts w:ascii="Times New Roman" w:hAnsi="Times New Roman" w:cs="Times New Roman"/>
          <w:b w:val="0"/>
          <w:color w:val="auto"/>
        </w:rPr>
        <w:t>18</w:t>
      </w:r>
    </w:p>
    <w:p w:rsidR="004503CD" w:rsidRPr="00887E3D" w:rsidRDefault="004503CD" w:rsidP="0067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3CD" w:rsidRPr="00670A31" w:rsidRDefault="00670A31" w:rsidP="00670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создании </w:t>
      </w:r>
      <w:r w:rsidR="001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4503CD" w:rsidRPr="00670A31" w:rsidRDefault="00670A31" w:rsidP="00670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Белозерского </w:t>
      </w:r>
      <w:r w:rsidRP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4503CD" w:rsidRPr="00670A31" w:rsidRDefault="001C0416" w:rsidP="00670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70A31" w:rsidRP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ологодской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70A31" w:rsidRPr="0067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</w:p>
    <w:p w:rsidR="004503CD" w:rsidRPr="00887E3D" w:rsidRDefault="004503CD" w:rsidP="0045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CD" w:rsidRDefault="004503CD" w:rsidP="00670A3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887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34</w:t>
        </w:r>
      </w:hyperlink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87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87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</w:t>
        </w:r>
      </w:hyperlink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законом Вологодской области от 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06.05.2022 № 5120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преобразовании всех поселений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Белозерского 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 Белозерского 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Вологодской области»</w:t>
      </w:r>
      <w:proofErr w:type="gramEnd"/>
    </w:p>
    <w:p w:rsidR="00670A31" w:rsidRPr="00670A31" w:rsidRDefault="00670A31" w:rsidP="0067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A3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:rsidR="00670A31" w:rsidRPr="00670A31" w:rsidRDefault="00670A31" w:rsidP="00A27C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A3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Вологодской области</w:t>
      </w:r>
    </w:p>
    <w:p w:rsidR="00670A31" w:rsidRPr="00670A31" w:rsidRDefault="00670A31" w:rsidP="0067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0A31" w:rsidRPr="00597F6B" w:rsidRDefault="00670A31" w:rsidP="00670A3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670A3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4503CD" w:rsidRPr="00887E3D" w:rsidRDefault="004503CD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исполнительно-расп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орядительный орган Белозерского 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Вологодской области </w:t>
      </w:r>
      <w:r w:rsidR="00D74E0A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Белозерского 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в форме муниципального казенного учреждения и наделить его правами юридического лица</w:t>
      </w:r>
      <w:r w:rsidR="00AC5BDE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22DB" w:rsidRPr="00887E3D" w:rsidRDefault="00431986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122DB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4122DB" w:rsidRPr="00887E3D" w:rsidRDefault="00AC5BDE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="004122DB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наименован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- администрация Белозерского </w:t>
      </w:r>
      <w:r w:rsidR="004122DB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Вологодской области,</w:t>
      </w:r>
    </w:p>
    <w:p w:rsidR="004122DB" w:rsidRPr="00887E3D" w:rsidRDefault="00AC5BDE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</w:t>
      </w:r>
      <w:r w:rsidR="004122DB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- администрация Белозерского </w:t>
      </w:r>
      <w:r w:rsidR="004122DB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</w:p>
    <w:p w:rsidR="004122DB" w:rsidRPr="00887E3D" w:rsidRDefault="00670A31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– город Белозерск</w:t>
      </w:r>
      <w:r w:rsidR="00AC5BDE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86" w:rsidRPr="00887E3D" w:rsidRDefault="00431986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Положен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 администрации Белозерского </w:t>
      </w: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согласно приложению к настоящему решению.</w:t>
      </w:r>
    </w:p>
    <w:p w:rsidR="004503CD" w:rsidRPr="005A55F5" w:rsidRDefault="006244D3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что администрация Белозерского 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является правопреем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 администрации Белозерского 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C16C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области.</w:t>
      </w:r>
    </w:p>
    <w:p w:rsidR="005A55F5" w:rsidRDefault="005A55F5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55F5" w:rsidRDefault="005A55F5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55F5" w:rsidRPr="005A55F5" w:rsidRDefault="005A55F5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3CD" w:rsidRPr="00887E3D" w:rsidRDefault="00597F6B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6C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а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A431E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приступ</w:t>
      </w:r>
      <w:r w:rsidR="009C16C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полномочий по решению вопросов местного значения на территории муници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Белозерский </w:t>
      </w:r>
      <w:r w:rsidR="004503CD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Вологодской области с 1 января 2023 года. </w:t>
      </w:r>
    </w:p>
    <w:p w:rsidR="00E65657" w:rsidRDefault="00431986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</w:t>
      </w:r>
      <w:r w:rsid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657" w:rsidRPr="00E65657">
        <w:rPr>
          <w:rFonts w:ascii="Times New Roman" w:hAnsi="Times New Roman" w:cs="Times New Roman"/>
          <w:sz w:val="28"/>
          <w:szCs w:val="28"/>
        </w:rPr>
        <w:t xml:space="preserve"> переходный период, установленный статьей 5 з</w:t>
      </w:r>
      <w:r w:rsidR="00E65657" w:rsidRP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Вологодской области от 06.05.2022 </w:t>
      </w:r>
      <w:r w:rsid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5120</w:t>
      </w:r>
      <w:r w:rsidR="00E65657" w:rsidRP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</w:t>
      </w:r>
      <w:r w:rsid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657" w:rsidRP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всех поселений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Белозерского</w:t>
      </w:r>
      <w:r w:rsidR="00E65657" w:rsidRP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границ Белозерского </w:t>
      </w:r>
      <w:r w:rsidR="00E65657" w:rsidRP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</w:t>
      </w:r>
      <w:r w:rsidR="00E6565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31986" w:rsidRPr="00887E3D" w:rsidRDefault="00E65657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</w:t>
      </w:r>
      <w:r w:rsidR="0043198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должность главы Белозерского </w:t>
      </w:r>
      <w:r w:rsidR="0043198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AB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</w:t>
      </w:r>
      <w:r w:rsidR="0043198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35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B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43198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AB7A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Представительного Собрания Белозерского муниципального округа Вологодской области.</w:t>
      </w:r>
    </w:p>
    <w:p w:rsidR="00F46812" w:rsidRDefault="00E65657" w:rsidP="00F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3198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администрации Белозерского муниципального </w:t>
      </w:r>
      <w:r w:rsidR="0043198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Вологодской области осуществляется за </w:t>
      </w:r>
      <w:r w:rsidR="00A4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районного бюджета.</w:t>
      </w:r>
    </w:p>
    <w:p w:rsidR="00570962" w:rsidRPr="00C21859" w:rsidRDefault="0035100C" w:rsidP="00A4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962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Уполномочить руковод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администрации Белозерского </w:t>
      </w:r>
      <w:r w:rsidR="00570962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ологодской области</w:t>
      </w:r>
      <w:r w:rsidR="00FE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Соловьева Дениса Александровича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="00570962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федеральный орган исполнительной власти, осуществляющий государственную регистрацию юридических лиц</w:t>
      </w:r>
      <w:r w:rsidR="00A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62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</w:t>
      </w:r>
      <w:r w:rsidR="0067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администрации Белозерского</w:t>
      </w:r>
      <w:r w:rsidR="00570962" w:rsidRPr="00C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в качест</w:t>
      </w:r>
      <w:r w:rsidR="00A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юридического лица.</w:t>
      </w:r>
    </w:p>
    <w:p w:rsidR="009C16C6" w:rsidRDefault="00A407CA" w:rsidP="00A407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9C16C6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</w:t>
      </w:r>
      <w:r w:rsidR="00597F6B" w:rsidRPr="008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ринятия, </w:t>
      </w:r>
      <w:r w:rsidR="009C16C6" w:rsidRPr="00887E3D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B3B1D">
        <w:rPr>
          <w:rFonts w:ascii="Times New Roman" w:hAnsi="Times New Roman" w:cs="Times New Roman"/>
          <w:sz w:val="28"/>
          <w:szCs w:val="28"/>
        </w:rPr>
        <w:t xml:space="preserve"> в газете «Белозерье»</w:t>
      </w:r>
      <w:r w:rsidR="009C16C6" w:rsidRPr="00887E3D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DB3B1D">
        <w:rPr>
          <w:rFonts w:ascii="Times New Roman" w:hAnsi="Times New Roman" w:cs="Times New Roman"/>
          <w:sz w:val="28"/>
          <w:szCs w:val="28"/>
        </w:rPr>
        <w:t>ению на официальном сайте Белозерского</w:t>
      </w:r>
      <w:r w:rsidR="0087188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C16C6" w:rsidRPr="00887E3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21EC" w:rsidRPr="00887E3D" w:rsidRDefault="003C21EC" w:rsidP="00A407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73B" w:rsidRPr="0078673B" w:rsidRDefault="0078673B" w:rsidP="007867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A31" w:rsidRPr="00670A31" w:rsidRDefault="00670A31" w:rsidP="00670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A3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70A31" w:rsidRPr="00670A31" w:rsidRDefault="00670A31" w:rsidP="00670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A3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670A31" w:rsidRPr="00670A31" w:rsidRDefault="00670A31" w:rsidP="00670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A31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670A31" w:rsidRPr="00670A31" w:rsidRDefault="00670A31" w:rsidP="00670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A31">
        <w:rPr>
          <w:rFonts w:ascii="Times New Roman" w:hAnsi="Times New Roman" w:cs="Times New Roman"/>
          <w:b/>
          <w:sz w:val="28"/>
          <w:szCs w:val="28"/>
        </w:rPr>
        <w:t xml:space="preserve">Вологодской области:                                                         </w:t>
      </w:r>
      <w:proofErr w:type="spellStart"/>
      <w:r w:rsidR="00EA2FF7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4503CD" w:rsidRPr="00887E3D" w:rsidRDefault="00887E3D" w:rsidP="004503CD">
      <w:pPr>
        <w:tabs>
          <w:tab w:val="left" w:pos="540"/>
        </w:tabs>
        <w:ind w:right="-1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3D">
        <w:rPr>
          <w:rFonts w:ascii="Times New Roman" w:hAnsi="Times New Roman" w:cs="Times New Roman"/>
          <w:b/>
          <w:sz w:val="28"/>
          <w:szCs w:val="28"/>
        </w:rPr>
        <w:tab/>
      </w:r>
      <w:r w:rsidRPr="00887E3D">
        <w:rPr>
          <w:rFonts w:ascii="Times New Roman" w:hAnsi="Times New Roman" w:cs="Times New Roman"/>
          <w:b/>
          <w:sz w:val="28"/>
          <w:szCs w:val="28"/>
        </w:rPr>
        <w:tab/>
      </w:r>
      <w:r w:rsidRPr="00887E3D">
        <w:rPr>
          <w:rFonts w:ascii="Times New Roman" w:hAnsi="Times New Roman" w:cs="Times New Roman"/>
          <w:b/>
          <w:sz w:val="28"/>
          <w:szCs w:val="28"/>
        </w:rPr>
        <w:tab/>
      </w:r>
      <w:r w:rsidRPr="00887E3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887E3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4503CD" w:rsidRPr="00887E3D">
        <w:rPr>
          <w:rFonts w:ascii="Times New Roman" w:hAnsi="Times New Roman" w:cs="Times New Roman"/>
          <w:b/>
          <w:sz w:val="28"/>
          <w:szCs w:val="28"/>
        </w:rPr>
        <w:tab/>
      </w:r>
      <w:r w:rsidR="004503CD" w:rsidRPr="00887E3D">
        <w:rPr>
          <w:rFonts w:ascii="Times New Roman" w:hAnsi="Times New Roman" w:cs="Times New Roman"/>
          <w:b/>
          <w:sz w:val="28"/>
          <w:szCs w:val="28"/>
        </w:rPr>
        <w:tab/>
      </w:r>
      <w:r w:rsidR="004503CD" w:rsidRPr="00887E3D">
        <w:rPr>
          <w:rFonts w:ascii="Times New Roman" w:hAnsi="Times New Roman" w:cs="Times New Roman"/>
          <w:b/>
          <w:sz w:val="28"/>
          <w:szCs w:val="28"/>
        </w:rPr>
        <w:tab/>
      </w:r>
    </w:p>
    <w:p w:rsidR="001F34FC" w:rsidRDefault="001F34FC"/>
    <w:p w:rsidR="00DB3B1D" w:rsidRDefault="00DB3B1D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EA2FF7" w:rsidRDefault="00EA2FF7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A81954" w:rsidRDefault="00A81954" w:rsidP="00A407CA">
      <w:pPr>
        <w:pStyle w:val="32"/>
        <w:shd w:val="clear" w:color="auto" w:fill="auto"/>
        <w:spacing w:after="0" w:line="240" w:lineRule="auto"/>
        <w:ind w:right="-2"/>
        <w:jc w:val="left"/>
        <w:rPr>
          <w:color w:val="000000"/>
          <w:sz w:val="28"/>
          <w:szCs w:val="28"/>
        </w:rPr>
      </w:pPr>
    </w:p>
    <w:p w:rsidR="008D3F6B" w:rsidRDefault="008D3F6B" w:rsidP="003A2C31">
      <w:pPr>
        <w:pStyle w:val="32"/>
        <w:shd w:val="clear" w:color="auto" w:fill="auto"/>
        <w:spacing w:after="0" w:line="240" w:lineRule="auto"/>
        <w:ind w:left="4395" w:right="-2"/>
        <w:jc w:val="left"/>
        <w:rPr>
          <w:color w:val="000000"/>
          <w:sz w:val="24"/>
          <w:szCs w:val="24"/>
        </w:rPr>
      </w:pPr>
    </w:p>
    <w:p w:rsidR="003A2C31" w:rsidRPr="00EA2FF7" w:rsidRDefault="008D3F6B" w:rsidP="003A2C31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78673B" w:rsidRPr="00EA2FF7">
        <w:rPr>
          <w:color w:val="000000"/>
          <w:sz w:val="24"/>
          <w:szCs w:val="24"/>
        </w:rPr>
        <w:t>У</w:t>
      </w:r>
      <w:r w:rsidR="003A2C31" w:rsidRPr="00EA2FF7">
        <w:rPr>
          <w:color w:val="000000"/>
          <w:sz w:val="24"/>
          <w:szCs w:val="24"/>
        </w:rPr>
        <w:t xml:space="preserve">ТВЕРЖДЕНО </w:t>
      </w:r>
    </w:p>
    <w:p w:rsidR="003A2C31" w:rsidRPr="00EA2FF7" w:rsidRDefault="008D3F6B" w:rsidP="003A2C31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3A2C31" w:rsidRPr="00EA2FF7">
        <w:rPr>
          <w:color w:val="000000"/>
          <w:sz w:val="24"/>
          <w:szCs w:val="24"/>
        </w:rPr>
        <w:t xml:space="preserve">решением </w:t>
      </w:r>
      <w:r w:rsidR="003A2C31" w:rsidRPr="00EA2FF7">
        <w:rPr>
          <w:sz w:val="24"/>
          <w:szCs w:val="24"/>
        </w:rPr>
        <w:t>Представительного</w:t>
      </w:r>
      <w:r w:rsidR="003A2C31" w:rsidRPr="00EA2FF7">
        <w:rPr>
          <w:color w:val="000000"/>
          <w:sz w:val="24"/>
          <w:szCs w:val="24"/>
        </w:rPr>
        <w:t xml:space="preserve"> Собрания </w:t>
      </w:r>
    </w:p>
    <w:p w:rsidR="003A2C31" w:rsidRPr="00EA2FF7" w:rsidRDefault="008D3F6B" w:rsidP="003A2C31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27D31" w:rsidRPr="00EA2FF7">
        <w:rPr>
          <w:sz w:val="24"/>
          <w:szCs w:val="24"/>
        </w:rPr>
        <w:t xml:space="preserve">Белозерского </w:t>
      </w:r>
      <w:r w:rsidR="003A2C31" w:rsidRPr="00EA2FF7">
        <w:rPr>
          <w:color w:val="000000"/>
          <w:sz w:val="24"/>
          <w:szCs w:val="24"/>
        </w:rPr>
        <w:t xml:space="preserve"> муниципального округа </w:t>
      </w:r>
    </w:p>
    <w:p w:rsidR="003A2C31" w:rsidRPr="00EA2FF7" w:rsidRDefault="008D3F6B" w:rsidP="003A2C31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3A2C31" w:rsidRPr="00EA2FF7">
        <w:rPr>
          <w:color w:val="000000"/>
          <w:sz w:val="24"/>
          <w:szCs w:val="24"/>
        </w:rPr>
        <w:t xml:space="preserve">от </w:t>
      </w:r>
      <w:r w:rsidR="00A27D31" w:rsidRPr="00EA2FF7">
        <w:rPr>
          <w:sz w:val="24"/>
          <w:szCs w:val="24"/>
        </w:rPr>
        <w:t>__________</w:t>
      </w:r>
      <w:r w:rsidR="003A2C31" w:rsidRPr="00EA2FF7">
        <w:rPr>
          <w:color w:val="000000"/>
          <w:sz w:val="24"/>
          <w:szCs w:val="24"/>
        </w:rPr>
        <w:t xml:space="preserve"> №</w:t>
      </w:r>
      <w:r w:rsidR="00A27D31" w:rsidRPr="00EA2FF7">
        <w:rPr>
          <w:color w:val="000000"/>
          <w:sz w:val="24"/>
          <w:szCs w:val="24"/>
        </w:rPr>
        <w:t>___</w:t>
      </w:r>
      <w:r w:rsidR="003A2C31" w:rsidRPr="00EA2FF7">
        <w:rPr>
          <w:color w:val="000000"/>
          <w:sz w:val="24"/>
          <w:szCs w:val="24"/>
        </w:rPr>
        <w:t xml:space="preserve"> </w:t>
      </w:r>
    </w:p>
    <w:p w:rsidR="003A2C31" w:rsidRPr="00B11A3E" w:rsidRDefault="003A2C31" w:rsidP="003A2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31" w:rsidRDefault="003A2C31" w:rsidP="003A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3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2C31" w:rsidRDefault="003A2C31" w:rsidP="003A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11A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1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D31">
        <w:rPr>
          <w:rFonts w:ascii="Times New Roman" w:hAnsi="Times New Roman" w:cs="Times New Roman"/>
          <w:b/>
          <w:sz w:val="28"/>
          <w:szCs w:val="28"/>
        </w:rPr>
        <w:t>БЕЛОЗЕРСКОГО</w:t>
      </w:r>
      <w:r w:rsidRPr="00B11A3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3E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>ВОЛОГОДСКОЙ</w:t>
      </w:r>
      <w:r w:rsidRPr="00B11A3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A2C31" w:rsidRDefault="003A2C31" w:rsidP="003A2C31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3A2C31" w:rsidRDefault="003A2C31" w:rsidP="003A2C31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B11A3E">
        <w:rPr>
          <w:color w:val="000000"/>
          <w:sz w:val="28"/>
          <w:szCs w:val="28"/>
        </w:rPr>
        <w:t>Раздел I. Общие положения</w:t>
      </w:r>
    </w:p>
    <w:p w:rsidR="003A2C31" w:rsidRPr="00B11A3E" w:rsidRDefault="003A2C31" w:rsidP="003A2C31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A2C31" w:rsidRPr="003D6F21" w:rsidRDefault="003A2C31" w:rsidP="003D6F21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276CCB">
        <w:rPr>
          <w:color w:val="000000"/>
          <w:sz w:val="28"/>
          <w:szCs w:val="28"/>
        </w:rPr>
        <w:t>Настоящее Положение о</w:t>
      </w:r>
      <w:r>
        <w:rPr>
          <w:color w:val="000000"/>
          <w:sz w:val="28"/>
          <w:szCs w:val="28"/>
        </w:rPr>
        <w:t>б</w:t>
      </w:r>
      <w:r w:rsidRPr="00276C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76CCB">
        <w:rPr>
          <w:color w:val="000000"/>
          <w:sz w:val="28"/>
          <w:szCs w:val="28"/>
        </w:rPr>
        <w:t xml:space="preserve"> </w:t>
      </w:r>
      <w:r w:rsidR="00A27D31">
        <w:rPr>
          <w:sz w:val="28"/>
          <w:szCs w:val="28"/>
        </w:rPr>
        <w:t>Белозерского</w:t>
      </w:r>
      <w:r w:rsidRPr="00276CCB">
        <w:rPr>
          <w:color w:val="000000"/>
          <w:sz w:val="28"/>
          <w:szCs w:val="28"/>
        </w:rPr>
        <w:t xml:space="preserve"> </w:t>
      </w:r>
      <w:r w:rsidRPr="003D6F21">
        <w:rPr>
          <w:color w:val="000000"/>
          <w:sz w:val="28"/>
          <w:szCs w:val="28"/>
        </w:rPr>
        <w:t xml:space="preserve">муниципального округа </w:t>
      </w:r>
      <w:r w:rsidRPr="003D6F21">
        <w:rPr>
          <w:sz w:val="28"/>
          <w:szCs w:val="28"/>
        </w:rPr>
        <w:t>Вологодской</w:t>
      </w:r>
      <w:r w:rsidRPr="003D6F21">
        <w:rPr>
          <w:color w:val="000000"/>
          <w:sz w:val="28"/>
          <w:szCs w:val="28"/>
        </w:rPr>
        <w:t xml:space="preserve"> области (далее по тексту - Положение) разработано в соответствии с Конституцией Р</w:t>
      </w:r>
      <w:r w:rsidRPr="003D6F21">
        <w:rPr>
          <w:sz w:val="28"/>
          <w:szCs w:val="28"/>
        </w:rPr>
        <w:t xml:space="preserve">оссийской </w:t>
      </w:r>
      <w:r w:rsidRPr="003D6F21">
        <w:rPr>
          <w:color w:val="000000"/>
          <w:sz w:val="28"/>
          <w:szCs w:val="28"/>
        </w:rPr>
        <w:t>Ф</w:t>
      </w:r>
      <w:r w:rsidRPr="003D6F21">
        <w:rPr>
          <w:sz w:val="28"/>
          <w:szCs w:val="28"/>
        </w:rPr>
        <w:t>едерации</w:t>
      </w:r>
      <w:r w:rsidRPr="003D6F21">
        <w:rPr>
          <w:color w:val="000000"/>
          <w:sz w:val="28"/>
          <w:szCs w:val="28"/>
        </w:rPr>
        <w:t>, Гражданским кодексом Р</w:t>
      </w:r>
      <w:r w:rsidRPr="003D6F21">
        <w:rPr>
          <w:sz w:val="28"/>
          <w:szCs w:val="28"/>
        </w:rPr>
        <w:t xml:space="preserve">оссийской </w:t>
      </w:r>
      <w:r w:rsidRPr="003D6F21">
        <w:rPr>
          <w:color w:val="000000"/>
          <w:sz w:val="28"/>
          <w:szCs w:val="28"/>
        </w:rPr>
        <w:t>Ф</w:t>
      </w:r>
      <w:r w:rsidRPr="003D6F21">
        <w:rPr>
          <w:sz w:val="28"/>
          <w:szCs w:val="28"/>
        </w:rPr>
        <w:t>едерации</w:t>
      </w:r>
      <w:r w:rsidRPr="003D6F21">
        <w:rPr>
          <w:color w:val="000000"/>
          <w:sz w:val="28"/>
          <w:szCs w:val="28"/>
        </w:rPr>
        <w:t>, Бюджетным кодексом Р</w:t>
      </w:r>
      <w:r w:rsidRPr="003D6F21">
        <w:rPr>
          <w:sz w:val="28"/>
          <w:szCs w:val="28"/>
        </w:rPr>
        <w:t xml:space="preserve">оссийской </w:t>
      </w:r>
      <w:r w:rsidRPr="003D6F21">
        <w:rPr>
          <w:color w:val="000000"/>
          <w:sz w:val="28"/>
          <w:szCs w:val="28"/>
        </w:rPr>
        <w:t>Ф</w:t>
      </w:r>
      <w:r w:rsidRPr="003D6F21">
        <w:rPr>
          <w:sz w:val="28"/>
          <w:szCs w:val="28"/>
        </w:rPr>
        <w:t>едерации</w:t>
      </w:r>
      <w:r w:rsidRPr="003D6F21">
        <w:rPr>
          <w:color w:val="000000"/>
          <w:sz w:val="28"/>
          <w:szCs w:val="28"/>
        </w:rPr>
        <w:t xml:space="preserve">, Федеральным законом от 06.10.2003 </w:t>
      </w:r>
      <w:r w:rsidRPr="003D6F21">
        <w:rPr>
          <w:color w:val="000000"/>
          <w:sz w:val="28"/>
          <w:szCs w:val="28"/>
        </w:rPr>
        <w:br/>
        <w:t>№ 131-Ф3 «Об об</w:t>
      </w:r>
      <w:r w:rsidRPr="003D6F21">
        <w:rPr>
          <w:rStyle w:val="12"/>
          <w:sz w:val="28"/>
          <w:szCs w:val="28"/>
          <w:u w:val="none"/>
        </w:rPr>
        <w:t>щи</w:t>
      </w:r>
      <w:r w:rsidRPr="003D6F21">
        <w:rPr>
          <w:color w:val="000000"/>
          <w:sz w:val="28"/>
          <w:szCs w:val="28"/>
        </w:rPr>
        <w:t xml:space="preserve">х принципах организации местного самоуправления </w:t>
      </w:r>
      <w:r w:rsidRPr="003D6F21">
        <w:rPr>
          <w:color w:val="000000"/>
          <w:sz w:val="28"/>
          <w:szCs w:val="28"/>
        </w:rPr>
        <w:br/>
        <w:t xml:space="preserve">в Российской Федерации», Федеральным законом от 12.01.1996 № 7-ФЗ </w:t>
      </w:r>
      <w:r w:rsidRPr="003D6F21">
        <w:rPr>
          <w:color w:val="000000"/>
          <w:sz w:val="28"/>
          <w:szCs w:val="28"/>
        </w:rPr>
        <w:br/>
        <w:t xml:space="preserve">«О некоммерческих организациях», </w:t>
      </w:r>
      <w:r w:rsidRPr="003D6F21">
        <w:rPr>
          <w:sz w:val="28"/>
          <w:szCs w:val="28"/>
        </w:rPr>
        <w:t xml:space="preserve">законом Вологодской области </w:t>
      </w:r>
      <w:r w:rsidRPr="003D6F21">
        <w:rPr>
          <w:sz w:val="28"/>
          <w:szCs w:val="28"/>
        </w:rPr>
        <w:br/>
        <w:t>от 10.12.2014 № 3529-ОЗ «О некоторых вопросах организации</w:t>
      </w:r>
      <w:proofErr w:type="gramEnd"/>
      <w:r w:rsidRPr="003D6F21">
        <w:rPr>
          <w:sz w:val="28"/>
          <w:szCs w:val="28"/>
        </w:rPr>
        <w:t xml:space="preserve"> </w:t>
      </w:r>
      <w:r w:rsidRPr="003D6F21">
        <w:rPr>
          <w:sz w:val="28"/>
          <w:szCs w:val="28"/>
        </w:rPr>
        <w:br/>
        <w:t>и деятельности органов местного самоуправления на территории Вологодской области</w:t>
      </w:r>
      <w:r w:rsidR="00E36BBF">
        <w:rPr>
          <w:sz w:val="28"/>
          <w:szCs w:val="28"/>
        </w:rPr>
        <w:t>».</w:t>
      </w:r>
    </w:p>
    <w:p w:rsidR="003D6F21" w:rsidRDefault="003D6F21" w:rsidP="003D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6F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A27D31">
        <w:rPr>
          <w:rFonts w:ascii="Times New Roman" w:hAnsi="Times New Roman" w:cs="Times New Roman"/>
          <w:color w:val="000000"/>
          <w:sz w:val="28"/>
          <w:szCs w:val="28"/>
        </w:rPr>
        <w:t>Администрация Белозерского</w:t>
      </w:r>
      <w:r w:rsidR="003A2C31" w:rsidRPr="003D6F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Вологодс</w:t>
      </w:r>
      <w:r w:rsidR="008F03E7">
        <w:rPr>
          <w:rFonts w:ascii="Times New Roman" w:hAnsi="Times New Roman" w:cs="Times New Roman"/>
          <w:color w:val="000000"/>
          <w:sz w:val="28"/>
          <w:szCs w:val="28"/>
        </w:rPr>
        <w:t>кой области (далее по тексту - а</w:t>
      </w:r>
      <w:r w:rsidR="003A2C31" w:rsidRPr="003D6F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дминистрация) является </w:t>
      </w:r>
      <w:r w:rsidRPr="003D6F21">
        <w:rPr>
          <w:rFonts w:ascii="Times New Roman" w:hAnsi="Times New Roman" w:cs="Times New Roman"/>
          <w:sz w:val="28"/>
        </w:rPr>
        <w:t>постоянно действующим исполнительно-распорядительным органом</w:t>
      </w:r>
      <w:r w:rsidR="00F46812">
        <w:rPr>
          <w:rFonts w:ascii="Times New Roman" w:hAnsi="Times New Roman" w:cs="Times New Roman"/>
          <w:sz w:val="28"/>
        </w:rPr>
        <w:t xml:space="preserve"> местного  самоуправления</w:t>
      </w:r>
      <w:r w:rsidRPr="003D6F21">
        <w:rPr>
          <w:rFonts w:ascii="Times New Roman" w:hAnsi="Times New Roman" w:cs="Times New Roman"/>
          <w:sz w:val="28"/>
        </w:rPr>
        <w:t>, наделенным полномочиями по решению вопросов местного значения</w:t>
      </w:r>
      <w:r w:rsidR="00A27D31">
        <w:rPr>
          <w:rFonts w:ascii="Times New Roman" w:hAnsi="Times New Roman" w:cs="Times New Roman"/>
          <w:sz w:val="28"/>
        </w:rPr>
        <w:t xml:space="preserve"> Белозерского </w:t>
      </w:r>
      <w:r w:rsidRPr="003D6F21">
        <w:rPr>
          <w:rFonts w:ascii="Times New Roman" w:hAnsi="Times New Roman" w:cs="Times New Roman"/>
          <w:sz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</w:rPr>
        <w:t xml:space="preserve"> Вологодской области (далее – муниципальный округ)</w:t>
      </w:r>
      <w:r w:rsidRPr="003D6F21">
        <w:rPr>
          <w:rFonts w:ascii="Times New Roman" w:hAnsi="Times New Roman" w:cs="Times New Roman"/>
          <w:sz w:val="28"/>
        </w:rPr>
        <w:t xml:space="preserve"> и полномочиями для осуществления отдельных государственных полномочий, переданных органам местного самоуправления муниципального округа федеральными законами и законами области.</w:t>
      </w:r>
    </w:p>
    <w:p w:rsidR="003D6F21" w:rsidRPr="003D6F21" w:rsidRDefault="003D6F21" w:rsidP="003D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3D6F21">
        <w:rPr>
          <w:rFonts w:ascii="Times New Roman" w:hAnsi="Times New Roman" w:cs="Times New Roman"/>
          <w:color w:val="000000"/>
          <w:sz w:val="28"/>
          <w:szCs w:val="28"/>
        </w:rPr>
        <w:t>Полное наименование: администраци</w:t>
      </w:r>
      <w:r w:rsidR="00A27D31">
        <w:rPr>
          <w:rFonts w:ascii="Times New Roman" w:hAnsi="Times New Roman" w:cs="Times New Roman"/>
          <w:color w:val="000000"/>
          <w:sz w:val="28"/>
          <w:szCs w:val="28"/>
        </w:rPr>
        <w:t xml:space="preserve">я Белозерского </w:t>
      </w:r>
      <w:r w:rsidRPr="003D6F21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Вологодской области.</w:t>
      </w:r>
    </w:p>
    <w:p w:rsidR="003D6F21" w:rsidRDefault="003D6F21" w:rsidP="003D6F21">
      <w:pPr>
        <w:pStyle w:val="21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</w:rPr>
      </w:pPr>
      <w:r w:rsidRPr="003D6F21">
        <w:rPr>
          <w:color w:val="000000"/>
          <w:sz w:val="28"/>
          <w:szCs w:val="28"/>
        </w:rPr>
        <w:t>Сокращенное наименов</w:t>
      </w:r>
      <w:r w:rsidR="00A27D31">
        <w:rPr>
          <w:color w:val="000000"/>
          <w:sz w:val="28"/>
          <w:szCs w:val="28"/>
        </w:rPr>
        <w:t>ание: администрация Белозерского</w:t>
      </w:r>
      <w:r w:rsidRPr="003D6F21">
        <w:rPr>
          <w:color w:val="000000"/>
          <w:sz w:val="28"/>
          <w:szCs w:val="28"/>
        </w:rPr>
        <w:t xml:space="preserve"> муниципального округа.</w:t>
      </w:r>
    </w:p>
    <w:p w:rsidR="00A27D31" w:rsidRDefault="003D6F21" w:rsidP="00A27D31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Местонахождение </w:t>
      </w:r>
      <w:r w:rsidR="008F03E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дминистрации: Во</w:t>
      </w:r>
      <w:r w:rsidR="00A27D31">
        <w:rPr>
          <w:color w:val="000000"/>
          <w:sz w:val="28"/>
          <w:szCs w:val="28"/>
        </w:rPr>
        <w:t>логодская область, город Белозерск</w:t>
      </w:r>
      <w:r>
        <w:rPr>
          <w:color w:val="000000"/>
          <w:sz w:val="28"/>
          <w:szCs w:val="28"/>
        </w:rPr>
        <w:t xml:space="preserve">. </w:t>
      </w:r>
    </w:p>
    <w:p w:rsidR="00A27D31" w:rsidRDefault="00A27D31" w:rsidP="00A27D31">
      <w:pPr>
        <w:pStyle w:val="21"/>
        <w:numPr>
          <w:ilvl w:val="1"/>
          <w:numId w:val="16"/>
        </w:numPr>
        <w:shd w:val="clear" w:color="auto" w:fill="auto"/>
        <w:spacing w:before="0" w:after="0" w:line="240" w:lineRule="auto"/>
        <w:ind w:left="0" w:firstLine="675"/>
        <w:rPr>
          <w:sz w:val="28"/>
          <w:szCs w:val="28"/>
        </w:rPr>
      </w:pPr>
      <w:r w:rsidRPr="00A27D31">
        <w:rPr>
          <w:sz w:val="28"/>
          <w:szCs w:val="28"/>
        </w:rPr>
        <w:t>Почтовый адрес: Россия, 161200, Вологодская область, город Белозерск,</w:t>
      </w:r>
      <w:r w:rsidR="00FE2039">
        <w:rPr>
          <w:sz w:val="28"/>
          <w:szCs w:val="28"/>
        </w:rPr>
        <w:t xml:space="preserve"> улица Фрунзе, дом 35, офис 30</w:t>
      </w:r>
      <w:r w:rsidR="008D5D54">
        <w:rPr>
          <w:sz w:val="28"/>
          <w:szCs w:val="28"/>
        </w:rPr>
        <w:t>.</w:t>
      </w:r>
    </w:p>
    <w:p w:rsidR="00A27D31" w:rsidRPr="00DB3B1D" w:rsidRDefault="00A27D31" w:rsidP="00DB3B1D">
      <w:pPr>
        <w:pStyle w:val="21"/>
        <w:numPr>
          <w:ilvl w:val="1"/>
          <w:numId w:val="16"/>
        </w:numPr>
        <w:shd w:val="clear" w:color="auto" w:fill="auto"/>
        <w:spacing w:before="0" w:after="0" w:line="240" w:lineRule="auto"/>
        <w:ind w:left="0" w:firstLine="675"/>
        <w:rPr>
          <w:color w:val="000000"/>
          <w:sz w:val="28"/>
          <w:szCs w:val="28"/>
        </w:rPr>
      </w:pPr>
      <w:r w:rsidRPr="00A27D31">
        <w:rPr>
          <w:sz w:val="28"/>
          <w:szCs w:val="28"/>
        </w:rPr>
        <w:t>Юридический адрес: Россия, 161200, Вологодская область, город Белозерск, улица Фрун</w:t>
      </w:r>
      <w:r w:rsidR="001874AE">
        <w:rPr>
          <w:sz w:val="28"/>
          <w:szCs w:val="28"/>
        </w:rPr>
        <w:t>зе</w:t>
      </w:r>
      <w:r w:rsidR="00FE2039">
        <w:rPr>
          <w:sz w:val="28"/>
          <w:szCs w:val="28"/>
        </w:rPr>
        <w:t>, дом 35, офис 30</w:t>
      </w:r>
      <w:r w:rsidR="008D5D54">
        <w:rPr>
          <w:sz w:val="28"/>
          <w:szCs w:val="28"/>
        </w:rPr>
        <w:t>.</w:t>
      </w:r>
    </w:p>
    <w:p w:rsidR="003D6F21" w:rsidRPr="00E65923" w:rsidRDefault="00A27D31" w:rsidP="00A27D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1.6. </w:t>
      </w:r>
      <w:r w:rsidR="003D6F21" w:rsidRPr="00E65923">
        <w:rPr>
          <w:rFonts w:ascii="Times New Roman" w:hAnsi="Times New Roman" w:cs="Times New Roman"/>
          <w:sz w:val="28"/>
        </w:rPr>
        <w:t xml:space="preserve">Администрация </w:t>
      </w:r>
      <w:r w:rsidR="00DB3B1D">
        <w:rPr>
          <w:rFonts w:ascii="Times New Roman" w:hAnsi="Times New Roman" w:cs="Times New Roman"/>
          <w:sz w:val="28"/>
        </w:rPr>
        <w:t xml:space="preserve">Белозерского </w:t>
      </w:r>
      <w:r w:rsidR="003D6F21" w:rsidRPr="00E65923">
        <w:rPr>
          <w:rFonts w:ascii="Times New Roman" w:hAnsi="Times New Roman" w:cs="Times New Roman"/>
          <w:sz w:val="28"/>
        </w:rPr>
        <w:t xml:space="preserve">муниципального округа обладает правами юридического лица, по организационно-правовой форме является муниципальным казенным учреждением. </w:t>
      </w:r>
    </w:p>
    <w:p w:rsidR="00E65923" w:rsidRPr="00E65923" w:rsidRDefault="00E65923" w:rsidP="00E659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5923">
        <w:rPr>
          <w:rFonts w:ascii="Times New Roman" w:hAnsi="Times New Roman" w:cs="Times New Roman"/>
          <w:sz w:val="28"/>
        </w:rPr>
        <w:t xml:space="preserve">Учредителем </w:t>
      </w:r>
      <w:r w:rsidR="00A27D31">
        <w:rPr>
          <w:rFonts w:ascii="Times New Roman" w:hAnsi="Times New Roman" w:cs="Times New Roman"/>
          <w:color w:val="000000"/>
          <w:sz w:val="28"/>
          <w:szCs w:val="28"/>
        </w:rPr>
        <w:t>администрации Белозерского</w:t>
      </w:r>
      <w:r w:rsidRPr="00E659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Вологодской области является муниц</w:t>
      </w:r>
      <w:r w:rsidR="00A27D31">
        <w:rPr>
          <w:rFonts w:ascii="Times New Roman" w:hAnsi="Times New Roman" w:cs="Times New Roman"/>
          <w:color w:val="000000"/>
          <w:sz w:val="28"/>
          <w:szCs w:val="28"/>
        </w:rPr>
        <w:t>ипальное образование Белозерский</w:t>
      </w:r>
      <w:r w:rsidRPr="00E659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Вологодской области.</w:t>
      </w:r>
    </w:p>
    <w:p w:rsidR="003D6F21" w:rsidRPr="00DE098E" w:rsidRDefault="003D6F21" w:rsidP="00DB3B1D">
      <w:pPr>
        <w:pStyle w:val="21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240" w:lineRule="auto"/>
        <w:ind w:left="0" w:firstLine="709"/>
        <w:rPr>
          <w:sz w:val="28"/>
          <w:szCs w:val="28"/>
        </w:rPr>
      </w:pPr>
      <w:proofErr w:type="gramStart"/>
      <w:r w:rsidRPr="00B11A3E">
        <w:rPr>
          <w:color w:val="000000"/>
          <w:sz w:val="28"/>
          <w:szCs w:val="28"/>
        </w:rPr>
        <w:t xml:space="preserve">В своей деятельности </w:t>
      </w:r>
      <w:r w:rsidR="00A27D31">
        <w:rPr>
          <w:color w:val="000000"/>
          <w:sz w:val="28"/>
          <w:szCs w:val="28"/>
        </w:rPr>
        <w:t>а</w:t>
      </w:r>
      <w:r w:rsidR="00DE098E">
        <w:rPr>
          <w:color w:val="000000"/>
          <w:sz w:val="28"/>
          <w:szCs w:val="28"/>
        </w:rPr>
        <w:t xml:space="preserve">дминистрация руководствуется </w:t>
      </w:r>
      <w:r>
        <w:rPr>
          <w:color w:val="000000"/>
          <w:sz w:val="28"/>
          <w:szCs w:val="28"/>
        </w:rPr>
        <w:t xml:space="preserve">общепризнанными </w:t>
      </w:r>
      <w:r w:rsidRPr="00B11A3E">
        <w:rPr>
          <w:color w:val="000000"/>
          <w:sz w:val="28"/>
          <w:szCs w:val="28"/>
        </w:rPr>
        <w:t xml:space="preserve">принципами и нормами международного права, </w:t>
      </w:r>
      <w:r w:rsidRPr="00B11A3E">
        <w:rPr>
          <w:color w:val="000000"/>
          <w:sz w:val="28"/>
          <w:szCs w:val="28"/>
        </w:rPr>
        <w:lastRenderedPageBreak/>
        <w:t xml:space="preserve">международными договорами Российской Федерации, </w:t>
      </w:r>
      <w:r>
        <w:rPr>
          <w:color w:val="000000"/>
          <w:sz w:val="28"/>
          <w:szCs w:val="28"/>
        </w:rPr>
        <w:t xml:space="preserve">федеральными конституционными законами, </w:t>
      </w:r>
      <w:r w:rsidRPr="00B11A3E">
        <w:rPr>
          <w:color w:val="000000"/>
          <w:sz w:val="28"/>
          <w:szCs w:val="28"/>
        </w:rPr>
        <w:t xml:space="preserve">федеральными законами и </w:t>
      </w:r>
      <w:r>
        <w:rPr>
          <w:color w:val="000000"/>
          <w:sz w:val="28"/>
          <w:szCs w:val="28"/>
        </w:rPr>
        <w:t xml:space="preserve">иными </w:t>
      </w:r>
      <w:r w:rsidRPr="00B11A3E">
        <w:rPr>
          <w:color w:val="000000"/>
          <w:sz w:val="28"/>
          <w:szCs w:val="28"/>
        </w:rPr>
        <w:t xml:space="preserve">нормативными правовыми актами Российской Федерации, Уставом, законами и </w:t>
      </w:r>
      <w:r>
        <w:rPr>
          <w:color w:val="000000"/>
          <w:sz w:val="28"/>
          <w:szCs w:val="28"/>
        </w:rPr>
        <w:t xml:space="preserve">иными </w:t>
      </w:r>
      <w:r w:rsidRPr="00B11A3E">
        <w:rPr>
          <w:color w:val="000000"/>
          <w:sz w:val="28"/>
          <w:szCs w:val="28"/>
        </w:rPr>
        <w:t xml:space="preserve">нормативными правовыми актами </w:t>
      </w:r>
      <w:r>
        <w:rPr>
          <w:color w:val="000000"/>
          <w:sz w:val="28"/>
          <w:szCs w:val="28"/>
        </w:rPr>
        <w:t>Вологодской</w:t>
      </w:r>
      <w:r w:rsidRPr="00B11A3E">
        <w:rPr>
          <w:color w:val="000000"/>
          <w:sz w:val="28"/>
          <w:szCs w:val="28"/>
        </w:rPr>
        <w:t xml:space="preserve"> области, Уставом </w:t>
      </w:r>
      <w:r w:rsidR="00587AC7">
        <w:rPr>
          <w:color w:val="000000"/>
          <w:sz w:val="28"/>
          <w:szCs w:val="28"/>
        </w:rPr>
        <w:t xml:space="preserve"> </w:t>
      </w:r>
      <w:r w:rsidR="00A27D31">
        <w:rPr>
          <w:color w:val="000000"/>
          <w:sz w:val="28"/>
          <w:szCs w:val="28"/>
        </w:rPr>
        <w:t xml:space="preserve">Белозерского </w:t>
      </w:r>
      <w:r w:rsidRPr="00DE098E">
        <w:rPr>
          <w:color w:val="000000"/>
          <w:sz w:val="28"/>
          <w:szCs w:val="28"/>
        </w:rPr>
        <w:t>муниципального округа Вологодской области, иными муниципальны</w:t>
      </w:r>
      <w:r w:rsidR="00A27D31">
        <w:rPr>
          <w:color w:val="000000"/>
          <w:sz w:val="28"/>
          <w:szCs w:val="28"/>
        </w:rPr>
        <w:t xml:space="preserve">ми правовыми актами Белозерского </w:t>
      </w:r>
      <w:r w:rsidRPr="00DE098E">
        <w:rPr>
          <w:color w:val="000000"/>
          <w:sz w:val="28"/>
          <w:szCs w:val="28"/>
        </w:rPr>
        <w:t xml:space="preserve"> муниципального округа Вологодской области.</w:t>
      </w:r>
      <w:proofErr w:type="gramEnd"/>
    </w:p>
    <w:p w:rsidR="00DE098E" w:rsidRDefault="00A27D31" w:rsidP="00DE09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Администрация Белозерского</w:t>
      </w:r>
      <w:r w:rsidR="00DE098E" w:rsidRPr="00DE098E">
        <w:rPr>
          <w:rFonts w:ascii="Times New Roman" w:hAnsi="Times New Roman" w:cs="Times New Roman"/>
          <w:sz w:val="28"/>
        </w:rPr>
        <w:t xml:space="preserve"> муниципального округа подотчетна и подконтрольна Предста</w:t>
      </w:r>
      <w:r>
        <w:rPr>
          <w:rFonts w:ascii="Times New Roman" w:hAnsi="Times New Roman" w:cs="Times New Roman"/>
          <w:sz w:val="28"/>
        </w:rPr>
        <w:t xml:space="preserve">вительному Собранию Белозерского </w:t>
      </w:r>
      <w:r w:rsidR="00DE098E" w:rsidRPr="00DE098E">
        <w:rPr>
          <w:rFonts w:ascii="Times New Roman" w:hAnsi="Times New Roman" w:cs="Times New Roman"/>
          <w:sz w:val="28"/>
        </w:rPr>
        <w:t xml:space="preserve"> муниципального округа.</w:t>
      </w:r>
      <w:r w:rsidR="00DE098E" w:rsidRPr="00DE0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3B1D" w:rsidRDefault="00DB3B1D" w:rsidP="00DB3B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1.8. </w:t>
      </w:r>
      <w:r w:rsidR="00DE098E" w:rsidRPr="0069493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3D6F21" w:rsidRPr="00694934">
        <w:rPr>
          <w:rFonts w:ascii="Times New Roman" w:hAnsi="Times New Roman" w:cs="Times New Roman"/>
          <w:color w:val="000000"/>
          <w:sz w:val="28"/>
          <w:szCs w:val="28"/>
        </w:rPr>
        <w:t xml:space="preserve"> имеет обособленное имущество, самостоятельный баланс, бюджетную смету, а также лицевой счет, открываемый в соответствии с законодательными и иными нормативными правовыми актами Российской Федерации.</w:t>
      </w:r>
      <w:r w:rsidR="00127A46" w:rsidRPr="00694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4934" w:rsidRDefault="00DB3B1D" w:rsidP="00DB3B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1.9. </w:t>
      </w:r>
      <w:r w:rsidR="0069493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694934">
        <w:rPr>
          <w:rFonts w:ascii="Times New Roman" w:hAnsi="Times New Roman" w:cs="Times New Roman"/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права, нести обязательства, быть истцом и ответчиком в суде. </w:t>
      </w:r>
    </w:p>
    <w:p w:rsidR="003D6F21" w:rsidRPr="00DE098E" w:rsidRDefault="00DB3B1D" w:rsidP="00DB3B1D">
      <w:pPr>
        <w:pStyle w:val="21"/>
        <w:shd w:val="clear" w:color="auto" w:fill="auto"/>
        <w:tabs>
          <w:tab w:val="left" w:pos="1248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1.10. </w:t>
      </w:r>
      <w:r w:rsidR="003D6F21" w:rsidRPr="00DE098E">
        <w:rPr>
          <w:color w:val="000000"/>
          <w:sz w:val="28"/>
          <w:szCs w:val="28"/>
        </w:rPr>
        <w:t>Администрация имеет гербовую печать, другие необходимые для своей деятельности печати, штампы и бланки</w:t>
      </w:r>
      <w:r w:rsidR="00E36BBF">
        <w:rPr>
          <w:color w:val="000000"/>
          <w:sz w:val="28"/>
          <w:szCs w:val="28"/>
        </w:rPr>
        <w:t xml:space="preserve"> со своим наименованием</w:t>
      </w:r>
      <w:r w:rsidR="003D6F21" w:rsidRPr="00DE098E">
        <w:rPr>
          <w:color w:val="000000"/>
          <w:sz w:val="28"/>
          <w:szCs w:val="28"/>
        </w:rPr>
        <w:t>.</w:t>
      </w:r>
    </w:p>
    <w:p w:rsidR="003D6F21" w:rsidRDefault="003D6F21" w:rsidP="003D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098E" w:rsidRPr="00DE098E" w:rsidRDefault="00DE098E" w:rsidP="00DE0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98E">
        <w:rPr>
          <w:rFonts w:ascii="Times New Roman" w:hAnsi="Times New Roman" w:cs="Times New Roman"/>
          <w:b/>
          <w:color w:val="000000"/>
          <w:sz w:val="28"/>
          <w:szCs w:val="28"/>
        </w:rPr>
        <w:t>Раздел I</w:t>
      </w:r>
      <w:r w:rsidRPr="00DE09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E0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F03E7">
        <w:rPr>
          <w:rFonts w:ascii="Times New Roman" w:hAnsi="Times New Roman" w:cs="Times New Roman"/>
          <w:b/>
          <w:color w:val="000000"/>
          <w:sz w:val="28"/>
          <w:szCs w:val="28"/>
        </w:rPr>
        <w:t>Структура а</w:t>
      </w:r>
      <w:r w:rsidRPr="00DE098E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</w:p>
    <w:p w:rsidR="00DE098E" w:rsidRPr="00DE098E" w:rsidRDefault="00DE098E" w:rsidP="00DE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6F21" w:rsidRPr="00DE098E" w:rsidRDefault="00DE098E" w:rsidP="00DE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98E">
        <w:rPr>
          <w:rFonts w:ascii="Times New Roman" w:hAnsi="Times New Roman" w:cs="Times New Roman"/>
          <w:sz w:val="28"/>
        </w:rPr>
        <w:t>2.1.</w:t>
      </w:r>
      <w:r w:rsidR="008F03E7">
        <w:rPr>
          <w:rFonts w:ascii="Times New Roman" w:hAnsi="Times New Roman" w:cs="Times New Roman"/>
          <w:sz w:val="28"/>
        </w:rPr>
        <w:t xml:space="preserve"> Администрацией Белозерского</w:t>
      </w:r>
      <w:r w:rsidR="003D6F21" w:rsidRPr="00DE098E">
        <w:rPr>
          <w:rFonts w:ascii="Times New Roman" w:hAnsi="Times New Roman" w:cs="Times New Roman"/>
          <w:sz w:val="28"/>
        </w:rPr>
        <w:t xml:space="preserve"> муниципального округа </w:t>
      </w:r>
      <w:r w:rsidR="003D6F21" w:rsidRPr="00DE098E">
        <w:rPr>
          <w:rFonts w:ascii="Times New Roman" w:hAnsi="Times New Roman" w:cs="Times New Roman"/>
          <w:sz w:val="28"/>
        </w:rPr>
        <w:br/>
        <w:t>на принципах единонача</w:t>
      </w:r>
      <w:r w:rsidR="008F03E7">
        <w:rPr>
          <w:rFonts w:ascii="Times New Roman" w:hAnsi="Times New Roman" w:cs="Times New Roman"/>
          <w:sz w:val="28"/>
        </w:rPr>
        <w:t xml:space="preserve">лия руководит глава  Белозерского </w:t>
      </w:r>
      <w:r w:rsidR="003D6F21" w:rsidRPr="00DE098E">
        <w:rPr>
          <w:rFonts w:ascii="Times New Roman" w:hAnsi="Times New Roman" w:cs="Times New Roman"/>
          <w:sz w:val="28"/>
        </w:rPr>
        <w:t xml:space="preserve"> муниципального округа.</w:t>
      </w:r>
    </w:p>
    <w:p w:rsidR="00DE098E" w:rsidRPr="00DE098E" w:rsidRDefault="003D6F21" w:rsidP="00DE0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98E">
        <w:rPr>
          <w:rFonts w:ascii="Times New Roman" w:hAnsi="Times New Roman" w:cs="Times New Roman"/>
          <w:sz w:val="28"/>
        </w:rPr>
        <w:t>2.</w:t>
      </w:r>
      <w:r w:rsidR="00DE098E" w:rsidRPr="00DE098E">
        <w:rPr>
          <w:rFonts w:ascii="Times New Roman" w:hAnsi="Times New Roman" w:cs="Times New Roman"/>
          <w:sz w:val="28"/>
        </w:rPr>
        <w:t>2.</w:t>
      </w:r>
      <w:r w:rsidRPr="00DE098E">
        <w:rPr>
          <w:rFonts w:ascii="Times New Roman" w:hAnsi="Times New Roman" w:cs="Times New Roman"/>
          <w:sz w:val="28"/>
        </w:rPr>
        <w:t xml:space="preserve"> В стру</w:t>
      </w:r>
      <w:r w:rsidR="008F03E7">
        <w:rPr>
          <w:rFonts w:ascii="Times New Roman" w:hAnsi="Times New Roman" w:cs="Times New Roman"/>
          <w:sz w:val="28"/>
        </w:rPr>
        <w:t xml:space="preserve">ктуру администрации Белозерского </w:t>
      </w:r>
      <w:r w:rsidRPr="00DE098E">
        <w:rPr>
          <w:rFonts w:ascii="Times New Roman" w:hAnsi="Times New Roman" w:cs="Times New Roman"/>
          <w:sz w:val="28"/>
        </w:rPr>
        <w:t xml:space="preserve"> муниципального </w:t>
      </w:r>
      <w:r w:rsidR="008F03E7">
        <w:rPr>
          <w:rFonts w:ascii="Times New Roman" w:hAnsi="Times New Roman" w:cs="Times New Roman"/>
          <w:sz w:val="28"/>
        </w:rPr>
        <w:t xml:space="preserve">округа входят глава Белозерского </w:t>
      </w:r>
      <w:r w:rsidRPr="00DE098E">
        <w:rPr>
          <w:rFonts w:ascii="Times New Roman" w:hAnsi="Times New Roman" w:cs="Times New Roman"/>
          <w:sz w:val="28"/>
        </w:rPr>
        <w:t xml:space="preserve"> муниципального округа как </w:t>
      </w:r>
      <w:r w:rsidR="008F03E7">
        <w:rPr>
          <w:rFonts w:ascii="Times New Roman" w:hAnsi="Times New Roman" w:cs="Times New Roman"/>
          <w:sz w:val="28"/>
        </w:rPr>
        <w:t>глава администрации Белозерского</w:t>
      </w:r>
      <w:r w:rsidRPr="00DE098E">
        <w:rPr>
          <w:rFonts w:ascii="Times New Roman" w:hAnsi="Times New Roman" w:cs="Times New Roman"/>
          <w:sz w:val="28"/>
        </w:rPr>
        <w:t xml:space="preserve"> муниципального округа, первы</w:t>
      </w:r>
      <w:r w:rsidR="008F03E7">
        <w:rPr>
          <w:rFonts w:ascii="Times New Roman" w:hAnsi="Times New Roman" w:cs="Times New Roman"/>
          <w:sz w:val="28"/>
        </w:rPr>
        <w:t>й заместитель главы Белозерского</w:t>
      </w:r>
      <w:r w:rsidRPr="00DE098E">
        <w:rPr>
          <w:rFonts w:ascii="Times New Roman" w:hAnsi="Times New Roman" w:cs="Times New Roman"/>
          <w:sz w:val="28"/>
        </w:rPr>
        <w:t xml:space="preserve"> муниципального о</w:t>
      </w:r>
      <w:r w:rsidR="008F03E7">
        <w:rPr>
          <w:rFonts w:ascii="Times New Roman" w:hAnsi="Times New Roman" w:cs="Times New Roman"/>
          <w:sz w:val="28"/>
        </w:rPr>
        <w:t xml:space="preserve">круга, заместители главы Белозерского </w:t>
      </w:r>
      <w:r w:rsidRPr="00DE098E">
        <w:rPr>
          <w:rFonts w:ascii="Times New Roman" w:hAnsi="Times New Roman" w:cs="Times New Roman"/>
          <w:sz w:val="28"/>
        </w:rPr>
        <w:t>муниципального округа, структурные подразде</w:t>
      </w:r>
      <w:r w:rsidR="008F03E7">
        <w:rPr>
          <w:rFonts w:ascii="Times New Roman" w:hAnsi="Times New Roman" w:cs="Times New Roman"/>
          <w:sz w:val="28"/>
        </w:rPr>
        <w:t>ления администрации Белозерского</w:t>
      </w:r>
      <w:r w:rsidRPr="00DE098E">
        <w:rPr>
          <w:rFonts w:ascii="Times New Roman" w:hAnsi="Times New Roman" w:cs="Times New Roman"/>
          <w:sz w:val="28"/>
        </w:rPr>
        <w:t xml:space="preserve"> муниципального округа, отраслевые (функциональные) и территориальные о</w:t>
      </w:r>
      <w:r w:rsidR="008F03E7">
        <w:rPr>
          <w:rFonts w:ascii="Times New Roman" w:hAnsi="Times New Roman" w:cs="Times New Roman"/>
          <w:sz w:val="28"/>
        </w:rPr>
        <w:t>рг</w:t>
      </w:r>
      <w:r w:rsidR="000A1CE8">
        <w:rPr>
          <w:rFonts w:ascii="Times New Roman" w:hAnsi="Times New Roman" w:cs="Times New Roman"/>
          <w:sz w:val="28"/>
        </w:rPr>
        <w:t xml:space="preserve">аны администрации Белозерского </w:t>
      </w:r>
      <w:r w:rsidRPr="00DE098E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3D6F21" w:rsidRPr="00DE098E" w:rsidRDefault="00DE098E" w:rsidP="00DE0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98E">
        <w:rPr>
          <w:rFonts w:ascii="Times New Roman" w:hAnsi="Times New Roman" w:cs="Times New Roman"/>
          <w:sz w:val="28"/>
        </w:rPr>
        <w:t xml:space="preserve">2.3. </w:t>
      </w:r>
      <w:r w:rsidR="003D6F21" w:rsidRPr="00DE098E">
        <w:rPr>
          <w:rFonts w:ascii="Times New Roman" w:hAnsi="Times New Roman" w:cs="Times New Roman"/>
          <w:sz w:val="28"/>
        </w:rPr>
        <w:t>Стру</w:t>
      </w:r>
      <w:r w:rsidR="008F03E7">
        <w:rPr>
          <w:rFonts w:ascii="Times New Roman" w:hAnsi="Times New Roman" w:cs="Times New Roman"/>
          <w:sz w:val="28"/>
        </w:rPr>
        <w:t xml:space="preserve">ктура администрации Белозерского </w:t>
      </w:r>
      <w:r w:rsidR="003D6F21" w:rsidRPr="00DE098E">
        <w:rPr>
          <w:rFonts w:ascii="Times New Roman" w:hAnsi="Times New Roman" w:cs="Times New Roman"/>
          <w:sz w:val="28"/>
        </w:rPr>
        <w:t xml:space="preserve"> муниципального округа утверждается решением Предста</w:t>
      </w:r>
      <w:r w:rsidR="008F03E7">
        <w:rPr>
          <w:rFonts w:ascii="Times New Roman" w:hAnsi="Times New Roman" w:cs="Times New Roman"/>
          <w:sz w:val="28"/>
        </w:rPr>
        <w:t xml:space="preserve">вительного Собрания Белозерского </w:t>
      </w:r>
      <w:r w:rsidR="003D6F21" w:rsidRPr="00DE098E">
        <w:rPr>
          <w:rFonts w:ascii="Times New Roman" w:hAnsi="Times New Roman" w:cs="Times New Roman"/>
          <w:sz w:val="28"/>
        </w:rPr>
        <w:t xml:space="preserve"> муниципального округа по </w:t>
      </w:r>
      <w:r w:rsidR="008F03E7">
        <w:rPr>
          <w:rFonts w:ascii="Times New Roman" w:hAnsi="Times New Roman" w:cs="Times New Roman"/>
          <w:sz w:val="28"/>
        </w:rPr>
        <w:t xml:space="preserve">представлению главы Белозерского </w:t>
      </w:r>
      <w:r w:rsidR="003D6F21" w:rsidRPr="00DE098E">
        <w:rPr>
          <w:rFonts w:ascii="Times New Roman" w:hAnsi="Times New Roman" w:cs="Times New Roman"/>
          <w:sz w:val="28"/>
        </w:rPr>
        <w:t xml:space="preserve">муниципального округа. </w:t>
      </w:r>
    </w:p>
    <w:p w:rsidR="003D6F21" w:rsidRPr="00DE098E" w:rsidRDefault="00DE098E" w:rsidP="00DE09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E098E">
        <w:rPr>
          <w:rFonts w:ascii="Times New Roman" w:hAnsi="Times New Roman" w:cs="Times New Roman"/>
          <w:sz w:val="28"/>
        </w:rPr>
        <w:t>2.</w:t>
      </w:r>
      <w:r w:rsidR="00B16331">
        <w:rPr>
          <w:rFonts w:ascii="Times New Roman" w:hAnsi="Times New Roman" w:cs="Times New Roman"/>
          <w:sz w:val="28"/>
        </w:rPr>
        <w:t>4</w:t>
      </w:r>
      <w:r w:rsidR="003D6F21" w:rsidRPr="00DE098E">
        <w:rPr>
          <w:rFonts w:ascii="Times New Roman" w:hAnsi="Times New Roman" w:cs="Times New Roman"/>
          <w:sz w:val="28"/>
        </w:rPr>
        <w:t>. Структурные подразде</w:t>
      </w:r>
      <w:r w:rsidR="008F03E7">
        <w:rPr>
          <w:rFonts w:ascii="Times New Roman" w:hAnsi="Times New Roman" w:cs="Times New Roman"/>
          <w:sz w:val="28"/>
        </w:rPr>
        <w:t xml:space="preserve">ления администрации Белозерского </w:t>
      </w:r>
      <w:r w:rsidR="003D6F21" w:rsidRPr="00DE098E">
        <w:rPr>
          <w:rFonts w:ascii="Times New Roman" w:hAnsi="Times New Roman" w:cs="Times New Roman"/>
          <w:sz w:val="28"/>
        </w:rPr>
        <w:t xml:space="preserve"> муниципального округа осуществляют свою деятельность на основании положений, утверждаемых постановле</w:t>
      </w:r>
      <w:r w:rsidR="008F03E7">
        <w:rPr>
          <w:rFonts w:ascii="Times New Roman" w:hAnsi="Times New Roman" w:cs="Times New Roman"/>
          <w:sz w:val="28"/>
        </w:rPr>
        <w:t xml:space="preserve">ниями администрации Белозерского </w:t>
      </w:r>
      <w:r w:rsidR="003D6F21" w:rsidRPr="00DE098E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7F4D8A" w:rsidRPr="00B16331" w:rsidRDefault="003D6F21" w:rsidP="00D75D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E098E">
        <w:rPr>
          <w:rFonts w:ascii="Times New Roman" w:hAnsi="Times New Roman" w:cs="Times New Roman"/>
          <w:sz w:val="28"/>
        </w:rPr>
        <w:t>В случае</w:t>
      </w:r>
      <w:proofErr w:type="gramStart"/>
      <w:r w:rsidR="00B16331">
        <w:rPr>
          <w:rFonts w:ascii="Times New Roman" w:hAnsi="Times New Roman" w:cs="Times New Roman"/>
          <w:sz w:val="28"/>
        </w:rPr>
        <w:t>,</w:t>
      </w:r>
      <w:proofErr w:type="gramEnd"/>
      <w:r w:rsidR="009D26D1">
        <w:rPr>
          <w:rFonts w:ascii="Times New Roman" w:hAnsi="Times New Roman" w:cs="Times New Roman"/>
          <w:sz w:val="28"/>
        </w:rPr>
        <w:t xml:space="preserve"> если структурные подразделения</w:t>
      </w:r>
      <w:r w:rsidRPr="00DE098E">
        <w:rPr>
          <w:rFonts w:ascii="Times New Roman" w:hAnsi="Times New Roman" w:cs="Times New Roman"/>
          <w:sz w:val="28"/>
        </w:rPr>
        <w:t xml:space="preserve"> </w:t>
      </w:r>
      <w:r w:rsidR="009D26D1">
        <w:rPr>
          <w:rFonts w:ascii="Times New Roman" w:hAnsi="Times New Roman" w:cs="Times New Roman"/>
          <w:sz w:val="28"/>
        </w:rPr>
        <w:t>(</w:t>
      </w:r>
      <w:r w:rsidRPr="00DE098E">
        <w:rPr>
          <w:rFonts w:ascii="Times New Roman" w:hAnsi="Times New Roman" w:cs="Times New Roman"/>
          <w:sz w:val="28"/>
        </w:rPr>
        <w:t>отраслевые (фу</w:t>
      </w:r>
      <w:r w:rsidR="009D26D1">
        <w:rPr>
          <w:rFonts w:ascii="Times New Roman" w:hAnsi="Times New Roman" w:cs="Times New Roman"/>
          <w:sz w:val="28"/>
        </w:rPr>
        <w:t xml:space="preserve">нкциональные) и территориальные </w:t>
      </w:r>
      <w:r w:rsidRPr="00DE098E">
        <w:rPr>
          <w:rFonts w:ascii="Times New Roman" w:hAnsi="Times New Roman" w:cs="Times New Roman"/>
          <w:sz w:val="28"/>
        </w:rPr>
        <w:t>о</w:t>
      </w:r>
      <w:r w:rsidR="008F03E7">
        <w:rPr>
          <w:rFonts w:ascii="Times New Roman" w:hAnsi="Times New Roman" w:cs="Times New Roman"/>
          <w:sz w:val="28"/>
        </w:rPr>
        <w:t>рганы</w:t>
      </w:r>
      <w:r w:rsidR="009D26D1">
        <w:rPr>
          <w:rFonts w:ascii="Times New Roman" w:hAnsi="Times New Roman" w:cs="Times New Roman"/>
          <w:sz w:val="28"/>
        </w:rPr>
        <w:t>)</w:t>
      </w:r>
      <w:r w:rsidR="008F03E7">
        <w:rPr>
          <w:rFonts w:ascii="Times New Roman" w:hAnsi="Times New Roman" w:cs="Times New Roman"/>
          <w:sz w:val="28"/>
        </w:rPr>
        <w:t xml:space="preserve"> администрации Белозерского</w:t>
      </w:r>
      <w:r w:rsidRPr="00DE098E">
        <w:rPr>
          <w:rFonts w:ascii="Times New Roman" w:hAnsi="Times New Roman" w:cs="Times New Roman"/>
          <w:sz w:val="28"/>
        </w:rPr>
        <w:t xml:space="preserve"> муниципального округа являются юридическими лицами, полномочия и порядок их деятельности определяются положениями, утверждаемыми решениями Предста</w:t>
      </w:r>
      <w:r w:rsidR="008F03E7">
        <w:rPr>
          <w:rFonts w:ascii="Times New Roman" w:hAnsi="Times New Roman" w:cs="Times New Roman"/>
          <w:sz w:val="28"/>
        </w:rPr>
        <w:t>вительного Собрания Белозерского</w:t>
      </w:r>
      <w:r w:rsidRPr="00DE098E">
        <w:rPr>
          <w:rFonts w:ascii="Times New Roman" w:hAnsi="Times New Roman" w:cs="Times New Roman"/>
          <w:sz w:val="28"/>
        </w:rPr>
        <w:t xml:space="preserve"> муниципального округа. </w:t>
      </w:r>
      <w:bookmarkStart w:id="0" w:name="bookmark5"/>
    </w:p>
    <w:p w:rsidR="00D75D35" w:rsidRPr="00B16331" w:rsidRDefault="00D75D35" w:rsidP="00D75D35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</w:p>
    <w:p w:rsidR="00D75D35" w:rsidRDefault="00D75D35" w:rsidP="00D75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75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75D3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D75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Глава </w:t>
      </w:r>
      <w:r w:rsidR="008F03E7">
        <w:rPr>
          <w:rFonts w:ascii="Times New Roman" w:hAnsi="Times New Roman" w:cs="Times New Roman"/>
          <w:b/>
          <w:sz w:val="28"/>
        </w:rPr>
        <w:t xml:space="preserve">Белозерского </w:t>
      </w:r>
      <w:r w:rsidRPr="00D75D35">
        <w:rPr>
          <w:rFonts w:ascii="Times New Roman" w:hAnsi="Times New Roman" w:cs="Times New Roman"/>
          <w:b/>
          <w:sz w:val="28"/>
        </w:rPr>
        <w:t>муниципального округа</w:t>
      </w:r>
    </w:p>
    <w:p w:rsidR="00D75D35" w:rsidRPr="00D75D35" w:rsidRDefault="00D75D35" w:rsidP="00D75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D35" w:rsidRPr="00D75D35" w:rsidRDefault="008F03E7" w:rsidP="00D75D35">
      <w:pPr>
        <w:pStyle w:val="a8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3.1. Глава Белозерского </w:t>
      </w:r>
      <w:r w:rsidR="00D75D35" w:rsidRPr="00D75D35">
        <w:rPr>
          <w:sz w:val="28"/>
        </w:rPr>
        <w:t xml:space="preserve"> муниципального округа избирается Предста</w:t>
      </w:r>
      <w:r>
        <w:rPr>
          <w:sz w:val="28"/>
        </w:rPr>
        <w:t xml:space="preserve">вительным Собранием Белозерского </w:t>
      </w:r>
      <w:r w:rsidR="00D75D35" w:rsidRPr="00D75D35">
        <w:rPr>
          <w:sz w:val="28"/>
        </w:rPr>
        <w:t xml:space="preserve"> муниципального округа </w:t>
      </w:r>
      <w:r w:rsidR="00D75D35" w:rsidRPr="00D75D35">
        <w:rPr>
          <w:sz w:val="28"/>
        </w:rPr>
        <w:br/>
      </w:r>
      <w:r w:rsidR="00D75D35" w:rsidRPr="00D75D35">
        <w:rPr>
          <w:sz w:val="28"/>
        </w:rPr>
        <w:lastRenderedPageBreak/>
        <w:t>из числа кандидатов, представленных конкурсной комиссией по результатам конкурса, большинством от установленной численности депутатов Предста</w:t>
      </w:r>
      <w:r>
        <w:rPr>
          <w:sz w:val="28"/>
        </w:rPr>
        <w:t xml:space="preserve">вительного Собрания Белозерского </w:t>
      </w:r>
      <w:r w:rsidR="00D75D35" w:rsidRPr="00D75D35">
        <w:rPr>
          <w:sz w:val="28"/>
        </w:rPr>
        <w:t xml:space="preserve"> муниципального округа, сроком на пять лет.</w:t>
      </w:r>
    </w:p>
    <w:p w:rsidR="00D75D35" w:rsidRPr="00D75D35" w:rsidRDefault="00D75D35" w:rsidP="00D75D35">
      <w:pPr>
        <w:pStyle w:val="a8"/>
        <w:spacing w:beforeAutospacing="0" w:afterAutospacing="0"/>
        <w:ind w:firstLine="709"/>
        <w:jc w:val="both"/>
        <w:rPr>
          <w:sz w:val="28"/>
        </w:rPr>
      </w:pPr>
      <w:r w:rsidRPr="00D75D35">
        <w:rPr>
          <w:sz w:val="28"/>
        </w:rPr>
        <w:t>Пор</w:t>
      </w:r>
      <w:r w:rsidR="008F03E7">
        <w:rPr>
          <w:sz w:val="28"/>
        </w:rPr>
        <w:t xml:space="preserve">ядок избрания главы Белозерского </w:t>
      </w:r>
      <w:r w:rsidRPr="00D75D35">
        <w:rPr>
          <w:sz w:val="28"/>
        </w:rPr>
        <w:t xml:space="preserve"> муниципального округа устанавливается Регламентом Предста</w:t>
      </w:r>
      <w:r w:rsidR="008F03E7">
        <w:rPr>
          <w:sz w:val="28"/>
        </w:rPr>
        <w:t xml:space="preserve">вительного Собрания Белозерского </w:t>
      </w:r>
      <w:r w:rsidRPr="00D75D35">
        <w:rPr>
          <w:sz w:val="28"/>
        </w:rPr>
        <w:t xml:space="preserve"> муниципального округа. </w:t>
      </w:r>
    </w:p>
    <w:p w:rsidR="00D75D35" w:rsidRPr="00D75D35" w:rsidRDefault="00D75D35" w:rsidP="00D75D35">
      <w:pPr>
        <w:pStyle w:val="a8"/>
        <w:spacing w:beforeAutospacing="0" w:afterAutospacing="0"/>
        <w:ind w:firstLine="709"/>
        <w:jc w:val="both"/>
        <w:rPr>
          <w:sz w:val="28"/>
        </w:rPr>
      </w:pPr>
      <w:r w:rsidRPr="00D75D35">
        <w:rPr>
          <w:sz w:val="28"/>
        </w:rPr>
        <w:t>Порядок проведения конкурса по отбору кандидатур</w:t>
      </w:r>
      <w:r w:rsidR="008F03E7">
        <w:rPr>
          <w:sz w:val="28"/>
        </w:rPr>
        <w:t xml:space="preserve"> на должность главы Белозерского </w:t>
      </w:r>
      <w:r w:rsidRPr="00D75D35">
        <w:rPr>
          <w:sz w:val="28"/>
        </w:rPr>
        <w:t xml:space="preserve"> муниципального округа и общее число членов конкурсной комиссии устанавливается решением Предста</w:t>
      </w:r>
      <w:r w:rsidR="008F03E7">
        <w:rPr>
          <w:sz w:val="28"/>
        </w:rPr>
        <w:t xml:space="preserve">вительного Собрания Белозерского </w:t>
      </w:r>
      <w:r w:rsidRPr="00D75D35">
        <w:rPr>
          <w:sz w:val="28"/>
        </w:rPr>
        <w:t xml:space="preserve"> муниципального округа. </w:t>
      </w:r>
    </w:p>
    <w:p w:rsidR="00D75D35" w:rsidRDefault="00D75D35" w:rsidP="00D75D35">
      <w:pPr>
        <w:pStyle w:val="a8"/>
        <w:spacing w:beforeAutospacing="0" w:afterAutospacing="0"/>
        <w:ind w:firstLine="709"/>
        <w:jc w:val="both"/>
        <w:rPr>
          <w:sz w:val="28"/>
        </w:rPr>
      </w:pPr>
      <w:proofErr w:type="gramStart"/>
      <w:r w:rsidRPr="00D75D35">
        <w:rPr>
          <w:sz w:val="28"/>
        </w:rPr>
        <w:t>Кандидатом</w:t>
      </w:r>
      <w:r w:rsidR="008F03E7">
        <w:rPr>
          <w:sz w:val="28"/>
        </w:rPr>
        <w:t xml:space="preserve"> на должность главы Белозерского</w:t>
      </w:r>
      <w:r w:rsidRPr="00D75D35">
        <w:rPr>
          <w:sz w:val="28"/>
        </w:rPr>
        <w:t xml:space="preserve"> муниципального округа может быть зарегистрирован гражданин, который на день проведения конкурса не имеет в соответствии с Федеральным законом от 12 июня 2002 года № 67-ФЗ «Об основных гарантиях избирательных прав и права </w:t>
      </w:r>
      <w:r w:rsidRPr="00D75D35">
        <w:rPr>
          <w:sz w:val="28"/>
        </w:rPr>
        <w:br/>
        <w:t>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D75D35" w:rsidRPr="00D75D35" w:rsidRDefault="00D75D35" w:rsidP="00D75D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</w:rPr>
      </w:pPr>
      <w:r w:rsidRPr="00D75D35">
        <w:rPr>
          <w:rFonts w:ascii="Times New Roman" w:hAnsi="Times New Roman" w:cs="Times New Roman"/>
          <w:sz w:val="28"/>
        </w:rPr>
        <w:t>3</w:t>
      </w:r>
      <w:r w:rsidR="0072042F">
        <w:rPr>
          <w:rFonts w:ascii="Times New Roman" w:hAnsi="Times New Roman" w:cs="Times New Roman"/>
          <w:sz w:val="28"/>
        </w:rPr>
        <w:t>.2</w:t>
      </w:r>
      <w:r w:rsidR="00E65657">
        <w:rPr>
          <w:rFonts w:ascii="Times New Roman" w:hAnsi="Times New Roman" w:cs="Times New Roman"/>
          <w:sz w:val="28"/>
        </w:rPr>
        <w:t>.</w:t>
      </w:r>
      <w:r w:rsidR="008F03E7">
        <w:rPr>
          <w:rFonts w:ascii="Times New Roman" w:hAnsi="Times New Roman" w:cs="Times New Roman"/>
          <w:sz w:val="28"/>
        </w:rPr>
        <w:t xml:space="preserve"> Полномочия главы Белозерского</w:t>
      </w:r>
      <w:r w:rsidRPr="00D75D35">
        <w:rPr>
          <w:rFonts w:ascii="Times New Roman" w:hAnsi="Times New Roman" w:cs="Times New Roman"/>
          <w:sz w:val="28"/>
        </w:rPr>
        <w:t xml:space="preserve"> муниципального округа начинаются со дня его вступления в должность и прекращаются в день вступления в должность вно</w:t>
      </w:r>
      <w:r w:rsidR="008F03E7">
        <w:rPr>
          <w:rFonts w:ascii="Times New Roman" w:hAnsi="Times New Roman" w:cs="Times New Roman"/>
          <w:sz w:val="28"/>
        </w:rPr>
        <w:t xml:space="preserve">вь избранного главы Белозерского </w:t>
      </w:r>
      <w:r w:rsidRPr="00D75D35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D75D35" w:rsidRPr="00D75D35" w:rsidRDefault="008F03E7" w:rsidP="00D7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Белозерского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 вступает в должность </w:t>
      </w:r>
      <w:r w:rsidR="00D75D35" w:rsidRPr="00D75D35">
        <w:rPr>
          <w:rFonts w:ascii="Times New Roman" w:hAnsi="Times New Roman" w:cs="Times New Roman"/>
          <w:sz w:val="28"/>
        </w:rPr>
        <w:br/>
        <w:t xml:space="preserve">со дня принесения им присяги, но не позднее тридцати календарных дней </w:t>
      </w:r>
      <w:r w:rsidR="00D75D35" w:rsidRPr="00D75D35">
        <w:rPr>
          <w:rFonts w:ascii="Times New Roman" w:hAnsi="Times New Roman" w:cs="Times New Roman"/>
          <w:sz w:val="28"/>
        </w:rPr>
        <w:br/>
        <w:t>со дня его избрания. В день вступления в должность избранный глава издает</w:t>
      </w:r>
      <w:r>
        <w:rPr>
          <w:rFonts w:ascii="Times New Roman" w:hAnsi="Times New Roman" w:cs="Times New Roman"/>
          <w:sz w:val="28"/>
        </w:rPr>
        <w:t xml:space="preserve"> распоряжение главы Белозерского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 о вступлении в должность.</w:t>
      </w:r>
      <w:r w:rsidR="00A549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Глава Белозерского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 осуществляет свои полномочия на постоянной основе.</w:t>
      </w:r>
    </w:p>
    <w:p w:rsidR="00D75D35" w:rsidRPr="00D75D35" w:rsidRDefault="0072042F" w:rsidP="00D75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D75D35" w:rsidRPr="00D75D3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F03E7">
        <w:rPr>
          <w:rFonts w:ascii="Times New Roman" w:hAnsi="Times New Roman" w:cs="Times New Roman"/>
          <w:sz w:val="28"/>
        </w:rPr>
        <w:t>Глава Белозерского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округа, как </w:t>
      </w:r>
      <w:r w:rsidR="008F03E7">
        <w:rPr>
          <w:rFonts w:ascii="Times New Roman" w:hAnsi="Times New Roman" w:cs="Times New Roman"/>
          <w:sz w:val="28"/>
        </w:rPr>
        <w:t>глава администрации Белозерского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округа, в пределах своих полномочий, установленных федеральными законами, законами области, настоящим Уставом и решениями Предста</w:t>
      </w:r>
      <w:r w:rsidR="008F03E7">
        <w:rPr>
          <w:rFonts w:ascii="Times New Roman" w:hAnsi="Times New Roman" w:cs="Times New Roman"/>
          <w:sz w:val="28"/>
        </w:rPr>
        <w:t xml:space="preserve">вительного Собрания Белозерского 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округа, издает постанов</w:t>
      </w:r>
      <w:r w:rsidR="008F03E7">
        <w:rPr>
          <w:rFonts w:ascii="Times New Roman" w:hAnsi="Times New Roman" w:cs="Times New Roman"/>
          <w:sz w:val="28"/>
        </w:rPr>
        <w:t>ления администрации Белозерского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 по вопросам местного значения </w:t>
      </w:r>
      <w:r w:rsidR="00D75D35" w:rsidRPr="00D75D35">
        <w:rPr>
          <w:rFonts w:ascii="Times New Roman" w:hAnsi="Times New Roman" w:cs="Times New Roman"/>
          <w:sz w:val="28"/>
        </w:rPr>
        <w:br/>
        <w:t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области, а также распоря</w:t>
      </w:r>
      <w:r w:rsidR="008F03E7">
        <w:rPr>
          <w:rFonts w:ascii="Times New Roman" w:hAnsi="Times New Roman" w:cs="Times New Roman"/>
          <w:sz w:val="28"/>
        </w:rPr>
        <w:t>жения администрации Белозерского</w:t>
      </w:r>
      <w:proofErr w:type="gramEnd"/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 по вопросам организации р</w:t>
      </w:r>
      <w:r w:rsidR="008F03E7">
        <w:rPr>
          <w:rFonts w:ascii="Times New Roman" w:hAnsi="Times New Roman" w:cs="Times New Roman"/>
          <w:sz w:val="28"/>
        </w:rPr>
        <w:t>аботы администрации Белозерского</w:t>
      </w:r>
      <w:r w:rsidR="00D75D35" w:rsidRPr="00D75D35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72042F" w:rsidRPr="0072042F" w:rsidRDefault="0072042F" w:rsidP="007204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3E7" w:rsidRPr="0072042F">
        <w:rPr>
          <w:rFonts w:ascii="Times New Roman" w:hAnsi="Times New Roman" w:cs="Times New Roman"/>
          <w:sz w:val="28"/>
          <w:szCs w:val="28"/>
        </w:rPr>
        <w:t>Глава Белозерского</w:t>
      </w:r>
      <w:r w:rsidR="00D75D35" w:rsidRPr="0072042F">
        <w:rPr>
          <w:rFonts w:ascii="Times New Roman" w:hAnsi="Times New Roman" w:cs="Times New Roman"/>
          <w:sz w:val="28"/>
          <w:szCs w:val="28"/>
        </w:rPr>
        <w:t xml:space="preserve"> муниципального округа издает постановления </w:t>
      </w:r>
      <w:r w:rsidR="00D75D35" w:rsidRPr="0072042F">
        <w:rPr>
          <w:rFonts w:ascii="Times New Roman" w:hAnsi="Times New Roman" w:cs="Times New Roman"/>
          <w:sz w:val="28"/>
          <w:szCs w:val="28"/>
        </w:rPr>
        <w:br/>
        <w:t>и распоряжения по иным вопросам, отнесенным к е</w:t>
      </w:r>
      <w:r w:rsidR="00FB474C" w:rsidRPr="0072042F">
        <w:rPr>
          <w:rFonts w:ascii="Times New Roman" w:hAnsi="Times New Roman" w:cs="Times New Roman"/>
          <w:sz w:val="28"/>
          <w:szCs w:val="28"/>
        </w:rPr>
        <w:t xml:space="preserve">го компетенции настоящим Положением </w:t>
      </w:r>
      <w:r w:rsidR="00D75D35" w:rsidRPr="0072042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законами.</w:t>
      </w:r>
    </w:p>
    <w:p w:rsidR="0072042F" w:rsidRPr="0072042F" w:rsidRDefault="0072042F" w:rsidP="007204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proofErr w:type="gramStart"/>
      <w:r w:rsidRPr="0072042F">
        <w:rPr>
          <w:rFonts w:ascii="Times New Roman" w:hAnsi="Times New Roman" w:cs="Times New Roman"/>
          <w:sz w:val="28"/>
          <w:szCs w:val="28"/>
        </w:rPr>
        <w:t>В переходный период, установленный статьей 5 з</w:t>
      </w:r>
      <w:r w:rsidRPr="0072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  <w:r w:rsidRPr="0072042F">
        <w:rPr>
          <w:rFonts w:ascii="Times New Roman" w:hAnsi="Times New Roman" w:cs="Times New Roman"/>
          <w:sz w:val="28"/>
          <w:szCs w:val="28"/>
        </w:rPr>
        <w:t xml:space="preserve"> до вступления в должность </w:t>
      </w:r>
      <w:r w:rsidRPr="0072042F">
        <w:rPr>
          <w:rFonts w:ascii="Times New Roman" w:hAnsi="Times New Roman" w:cs="Times New Roman"/>
          <w:sz w:val="28"/>
          <w:szCs w:val="28"/>
        </w:rPr>
        <w:lastRenderedPageBreak/>
        <w:t>главы Белозерского муниципального округа исполняющим обязанности главы Белозерского  муниципального округа является председатель Представительного</w:t>
      </w:r>
      <w:proofErr w:type="gramEnd"/>
      <w:r w:rsidRPr="0072042F">
        <w:rPr>
          <w:rFonts w:ascii="Times New Roman" w:hAnsi="Times New Roman" w:cs="Times New Roman"/>
          <w:sz w:val="28"/>
          <w:szCs w:val="28"/>
        </w:rPr>
        <w:t xml:space="preserve"> Собрания Белозерского муниципального округа.</w:t>
      </w:r>
    </w:p>
    <w:p w:rsidR="0072042F" w:rsidRPr="00D75D35" w:rsidRDefault="0072042F" w:rsidP="00B16331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3A2C31" w:rsidRPr="00DE098E" w:rsidRDefault="003A2C31" w:rsidP="003A2C31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B11A3E">
        <w:rPr>
          <w:color w:val="000000"/>
          <w:sz w:val="28"/>
          <w:szCs w:val="28"/>
        </w:rPr>
        <w:t>Раздел I</w:t>
      </w:r>
      <w:r w:rsidR="00B16331">
        <w:rPr>
          <w:color w:val="000000"/>
          <w:sz w:val="28"/>
          <w:szCs w:val="28"/>
          <w:lang w:val="en-US"/>
        </w:rPr>
        <w:t>V</w:t>
      </w:r>
      <w:r w:rsidRPr="00B11A3E">
        <w:rPr>
          <w:color w:val="000000"/>
          <w:sz w:val="28"/>
          <w:szCs w:val="28"/>
        </w:rPr>
        <w:t xml:space="preserve">. </w:t>
      </w:r>
      <w:bookmarkEnd w:id="0"/>
      <w:r w:rsidR="008F03E7">
        <w:rPr>
          <w:color w:val="000000"/>
          <w:sz w:val="28"/>
          <w:szCs w:val="28"/>
        </w:rPr>
        <w:t>Полномочия а</w:t>
      </w:r>
      <w:r w:rsidR="00DE098E">
        <w:rPr>
          <w:color w:val="000000"/>
          <w:sz w:val="28"/>
          <w:szCs w:val="28"/>
        </w:rPr>
        <w:t>дминистрации</w:t>
      </w:r>
    </w:p>
    <w:p w:rsidR="003A2C31" w:rsidRPr="00B11A3E" w:rsidRDefault="003A2C31" w:rsidP="003A2C31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F4D8A" w:rsidRDefault="00B16331" w:rsidP="007F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D8A" w:rsidRPr="007F4D8A">
        <w:rPr>
          <w:rFonts w:ascii="Times New Roman" w:hAnsi="Times New Roman" w:cs="Times New Roman"/>
          <w:sz w:val="28"/>
          <w:szCs w:val="28"/>
        </w:rPr>
        <w:t xml:space="preserve">1. К </w:t>
      </w:r>
      <w:r w:rsidR="007F4D8A">
        <w:rPr>
          <w:rFonts w:ascii="Times New Roman" w:hAnsi="Times New Roman" w:cs="Times New Roman"/>
          <w:sz w:val="28"/>
          <w:szCs w:val="28"/>
        </w:rPr>
        <w:t>полномочиям</w:t>
      </w:r>
      <w:r w:rsidR="008F03E7">
        <w:rPr>
          <w:rFonts w:ascii="Times New Roman" w:hAnsi="Times New Roman" w:cs="Times New Roman"/>
          <w:sz w:val="28"/>
          <w:szCs w:val="28"/>
        </w:rPr>
        <w:t xml:space="preserve"> администрации Белозерского</w:t>
      </w:r>
      <w:r w:rsidR="007F4D8A" w:rsidRPr="007F4D8A">
        <w:rPr>
          <w:rFonts w:ascii="Times New Roman" w:hAnsi="Times New Roman" w:cs="Times New Roman"/>
          <w:sz w:val="28"/>
          <w:szCs w:val="28"/>
        </w:rPr>
        <w:t xml:space="preserve"> муниципального округа относится: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1) управление и распоряжение собственностью муниципального округа в соответствии с решениями Представительного Собрания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2) учет объектов муниципальной собственности в реестре муниципального имущества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3) подготовка проекта бюджета Белозерского муниципального округа;  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4) исполнение бюджета Белозерского муниципального округа и представление отчета о его исполнении;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5) осуществление в установленном порядке от имени муниципального округа муниципальных заимствований;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6) управление муниципальным долгом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7) осуществление закупок товаров, работ, услуг для обеспечения муниципальных нужд;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8) ведение реестра долговых обязательств и кредиторской задолженности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9) создание, реорганизация и ликвидация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10) ведение реестра расходных обязательств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11)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12) организация выполнения стратегии социально-экономического развития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13) обеспечение подготовки и реализации основных направлений бюджетной и налоговой политики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14) организация сбора статистических показателей, характеризующих состояние экономики и социальной сферы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15) подготовка, утверждение и реализация муниципальных программ в области энергосбережения и повышения энергетической эффективности;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16) исполнение отдельных государственных полномочий, переданных органам местного самоуправления Белозерского муниципального округа федеральными законами и законами области;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17) установление тарифов на услуги, предоставляемые муниципальными предприятиями и учреждениями, и работы, выполняемые муниципальными </w:t>
      </w:r>
      <w:r w:rsidRPr="00B81BD6">
        <w:rPr>
          <w:rFonts w:ascii="Times New Roman" w:hAnsi="Times New Roman" w:cs="Times New Roman"/>
          <w:sz w:val="28"/>
          <w:szCs w:val="28"/>
        </w:rPr>
        <w:lastRenderedPageBreak/>
        <w:t>предприятиями и учреждениями, в порядке, установленном решением Представительного Собрания Белозерского муниципального округа, если иное не предусмотрено федеральными законами;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18) организация в границах муниципального округа электро-, тепл</w:t>
      </w:r>
      <w:proofErr w:type="gramStart"/>
      <w:r w:rsidRPr="00B81B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1BD6">
        <w:rPr>
          <w:rFonts w:ascii="Times New Roman" w:hAnsi="Times New Roman" w:cs="Times New Roman"/>
          <w:sz w:val="28"/>
          <w:szCs w:val="28"/>
        </w:rPr>
        <w:t>, газо- и водоснабжения,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D6">
        <w:rPr>
          <w:rFonts w:ascii="Times New Roman" w:hAnsi="Times New Roman" w:cs="Times New Roman"/>
          <w:sz w:val="28"/>
          <w:szCs w:val="28"/>
        </w:rPr>
        <w:t>19)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81B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20)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21) обеспечение проживающих в муниципальном округе и нуждающихся в жилых помещениях малоимущих граждан жилыми помещениями, организация содержания и строительства муниципального жилищного фонда, создание условий для жилищного строительства на территории муниципального округа, осуществление муниципального жилищного контроля, а также иные полномочия в соответствии с жилищным законодательством Российской Федерации;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22) участие в профилактике терроризма и экстремизма, а также в минимизации и (или) ликвидации последствий проявлений терроризма и экстремизма в границах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23) подготовка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24) участие в предупреждении и ликвидации последствий чрезвычайных ситуаций в границах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25) организация охраны общественного порядка на территории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26) 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27) обеспечение первичных мер пожарной безопасности в границах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28) организация мероприятия по охране окружающей среды в границах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D6">
        <w:rPr>
          <w:rFonts w:ascii="Times New Roman" w:hAnsi="Times New Roman" w:cs="Times New Roman"/>
          <w:sz w:val="28"/>
          <w:szCs w:val="28"/>
        </w:rPr>
        <w:t xml:space="preserve">29)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 w:rsidRPr="00B81BD6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B81BD6">
        <w:rPr>
          <w:rFonts w:ascii="Times New Roman" w:hAnsi="Times New Roman" w:cs="Times New Roman"/>
          <w:sz w:val="28"/>
          <w:szCs w:val="28"/>
        </w:rPr>
        <w:t xml:space="preserve">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30)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31) создание условий для обеспечения жителей муниципального округа услугами связи, общественного питания, торговли и бытового обслуживания;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32) 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33) создание условий для организации досуга и обеспечения жителей муниципального округа услугами организаций культуры;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35) создание условий и реализация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36) обеспечение условий для развития на территории муниципального округа физической культуры, школьного спорта и массового спорта, организация проведение официальных физкультурно-оздоровительных и спортивных мероприятий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37) создание условий для массового отдыха жителей муниципального округа и организация обустройства мест массового отдыха населения;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38) обеспечение формирования и содержания муниципального архива;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39) обеспечение организации ритуальных услуг и содержания мест захоронения;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41) организация благоустройства территории Белозерского муниципального округа в соответствии с утвержденными правилами благоустройства территории Белозерского муниципального округа, осуществление муниципального контроля в сфере благоустройства, а также организация и осуществление использования, охраны, защиты, воспроизводство </w:t>
      </w:r>
      <w:r w:rsidRPr="00B81BD6">
        <w:rPr>
          <w:rFonts w:ascii="Times New Roman" w:hAnsi="Times New Roman" w:cs="Times New Roman"/>
          <w:sz w:val="28"/>
          <w:szCs w:val="28"/>
        </w:rPr>
        <w:lastRenderedPageBreak/>
        <w:t>городских лесов, лесов особо охраняемых природных территорий, расположенных в границах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42) осуществление резервирования земель и изъятие земельных участков в границах Белозерского муниципального округа для муниципальных нужд по решению  Представительного Собрания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43) осуществление муниципального земельного контроля в границах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44)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Белозерского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D6">
        <w:rPr>
          <w:rFonts w:ascii="Times New Roman" w:hAnsi="Times New Roman" w:cs="Times New Roman"/>
          <w:sz w:val="28"/>
          <w:szCs w:val="28"/>
        </w:rPr>
        <w:t>46) организация и осуществление мероприятий по территориальной обороне и гражданской обороне, защите населения и территории Белозерского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обеспечение создания и содержания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47) создание, обеспечение содержания и организация деятельности аварийно-спасательных служб и (или) аварийно-спасательных формирований на территории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48) обеспечение создания, развития и охраны лечебно-оздоровительных местностей и курортов местного значения на территории Белозерского муниципального округа, а также осуществления муниципального контроля в области использования и охраны особо охраняемых природных территорий местного значения;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49) организация и осуществление мероприятий по мобилизационной подготовке муниципальных предприятий и учреждений, находящихся на территории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50) осуществление мероприятий по обеспечению безопасности людей на водных объектах, охране их жизни и здоровья;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51)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социально ориентированных некоммерческих организаций, благотворительной деятельности и добровольчеству (волонтерству);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52) организация и осуществление мероприятий по работе с детьми и молодежью в муниципальном округе;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 xml:space="preserve">53) осуществление в пределах, установленных водным законодательством Российской Федерации, полномочий собственника водных объектов, предоставление информации населению об ограничениях использования таких </w:t>
      </w:r>
      <w:r w:rsidRPr="00B81BD6">
        <w:rPr>
          <w:rFonts w:ascii="Times New Roman" w:hAnsi="Times New Roman" w:cs="Times New Roman"/>
          <w:sz w:val="28"/>
          <w:szCs w:val="28"/>
        </w:rPr>
        <w:lastRenderedPageBreak/>
        <w:t>водных объектов, а также обеспечение свободного доступ граждан к водным объектам общего пользования и их береговым полосам;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54) поддержка граждан и их объединений, участвующих в охране общественного порядка, создание условий для деятельности народных дружин;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55) осуществление муниципального лесного контроля;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56) обеспечение выполнения работ, необходимых для создания искусственных земельных участков для нужд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57) осуществление мер по противодействию коррупции в границах Белозерского муниципального округа;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58) организация выполнения комплексных кадастровых работ и утверждение карты-плана территории;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59)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округа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информации;</w:t>
      </w:r>
    </w:p>
    <w:p w:rsidR="00B81BD6" w:rsidRPr="00B81BD6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60) принятие решений и проведение на территории Белозерского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B81BD6" w:rsidRPr="007F4D8A" w:rsidRDefault="00B81BD6" w:rsidP="00B8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D6">
        <w:rPr>
          <w:rFonts w:ascii="Times New Roman" w:hAnsi="Times New Roman" w:cs="Times New Roman"/>
          <w:sz w:val="28"/>
          <w:szCs w:val="28"/>
        </w:rPr>
        <w:t>61) осуществление иных полномочий, отнесенных к компетенции органов местного самоуправления федеральными законами, законами области, а также настоящим Уставом и принятыми в соответствии с ними решениями Представительного Собрания Белозерского муниципального округа.</w:t>
      </w:r>
    </w:p>
    <w:p w:rsidR="007F4D8A" w:rsidRPr="007F4D8A" w:rsidRDefault="00B16331" w:rsidP="007F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4D8A" w:rsidRPr="007F4D8A">
        <w:rPr>
          <w:rFonts w:ascii="Times New Roman" w:hAnsi="Times New Roman" w:cs="Times New Roman"/>
          <w:sz w:val="28"/>
          <w:szCs w:val="28"/>
        </w:rPr>
        <w:t>2. Порядок работы админист</w:t>
      </w:r>
      <w:r w:rsidR="00DB3B1D">
        <w:rPr>
          <w:rFonts w:ascii="Times New Roman" w:hAnsi="Times New Roman" w:cs="Times New Roman"/>
          <w:sz w:val="28"/>
          <w:szCs w:val="28"/>
        </w:rPr>
        <w:t xml:space="preserve">рации Белозерского </w:t>
      </w:r>
      <w:r w:rsidR="007F4D8A" w:rsidRPr="007F4D8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7F4D8A">
        <w:rPr>
          <w:rFonts w:ascii="Times New Roman" w:hAnsi="Times New Roman" w:cs="Times New Roman"/>
          <w:sz w:val="28"/>
          <w:szCs w:val="28"/>
        </w:rPr>
        <w:t>определяется</w:t>
      </w:r>
      <w:r w:rsidR="00DB3B1D">
        <w:rPr>
          <w:rFonts w:ascii="Times New Roman" w:hAnsi="Times New Roman" w:cs="Times New Roman"/>
          <w:sz w:val="28"/>
          <w:szCs w:val="28"/>
        </w:rPr>
        <w:t xml:space="preserve"> главой Белозерского</w:t>
      </w:r>
      <w:r w:rsidR="007F4D8A" w:rsidRPr="007F4D8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F4D8A" w:rsidRDefault="007F4D8A" w:rsidP="003A2C31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1" w:name="bookmark6"/>
    </w:p>
    <w:p w:rsidR="003A2C31" w:rsidRDefault="003A2C31" w:rsidP="00B16331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Раздел </w:t>
      </w:r>
      <w:r w:rsidR="00B16331">
        <w:rPr>
          <w:color w:val="000000"/>
          <w:sz w:val="28"/>
          <w:szCs w:val="28"/>
          <w:lang w:val="en-US"/>
        </w:rPr>
        <w:t>V</w:t>
      </w:r>
      <w:r w:rsidRPr="004B5F97">
        <w:rPr>
          <w:color w:val="000000"/>
          <w:sz w:val="28"/>
          <w:szCs w:val="28"/>
        </w:rPr>
        <w:t xml:space="preserve">. </w:t>
      </w:r>
      <w:bookmarkStart w:id="2" w:name="bookmark9"/>
      <w:bookmarkEnd w:id="1"/>
      <w:r w:rsidRPr="00B11A3E">
        <w:rPr>
          <w:color w:val="000000"/>
          <w:sz w:val="28"/>
          <w:szCs w:val="28"/>
        </w:rPr>
        <w:t xml:space="preserve">Имущество и финансы </w:t>
      </w:r>
      <w:bookmarkEnd w:id="2"/>
      <w:r w:rsidR="00B81BD6">
        <w:rPr>
          <w:color w:val="000000"/>
          <w:sz w:val="28"/>
          <w:szCs w:val="28"/>
        </w:rPr>
        <w:t>а</w:t>
      </w:r>
      <w:r w:rsidR="00DE098E">
        <w:rPr>
          <w:color w:val="000000"/>
          <w:sz w:val="28"/>
          <w:szCs w:val="28"/>
        </w:rPr>
        <w:t>дминистрации</w:t>
      </w:r>
    </w:p>
    <w:p w:rsidR="003A2C31" w:rsidRPr="00B11A3E" w:rsidRDefault="003A2C31" w:rsidP="00B16331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A2C31" w:rsidRPr="00B11A3E" w:rsidRDefault="003A2C31" w:rsidP="00B16331">
      <w:pPr>
        <w:pStyle w:val="21"/>
        <w:numPr>
          <w:ilvl w:val="1"/>
          <w:numId w:val="13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11A3E">
        <w:rPr>
          <w:color w:val="000000"/>
          <w:sz w:val="28"/>
          <w:szCs w:val="28"/>
        </w:rPr>
        <w:t xml:space="preserve">мущество </w:t>
      </w:r>
      <w:r w:rsidR="00B81BD6">
        <w:rPr>
          <w:color w:val="000000"/>
          <w:sz w:val="28"/>
          <w:szCs w:val="28"/>
        </w:rPr>
        <w:t>а</w:t>
      </w:r>
      <w:r w:rsidR="00656397">
        <w:rPr>
          <w:color w:val="000000"/>
          <w:sz w:val="28"/>
          <w:szCs w:val="28"/>
        </w:rPr>
        <w:t>дминистрации</w:t>
      </w:r>
      <w:r w:rsidRPr="00B11A3E">
        <w:rPr>
          <w:color w:val="000000"/>
          <w:sz w:val="28"/>
          <w:szCs w:val="28"/>
        </w:rPr>
        <w:t xml:space="preserve"> находится в муниципальной собственности </w:t>
      </w:r>
      <w:r w:rsidR="00B81BD6">
        <w:rPr>
          <w:color w:val="000000"/>
          <w:sz w:val="28"/>
          <w:szCs w:val="28"/>
        </w:rPr>
        <w:t xml:space="preserve">Белозерского </w:t>
      </w:r>
      <w:r w:rsidR="00656397">
        <w:rPr>
          <w:color w:val="000000"/>
          <w:sz w:val="28"/>
          <w:szCs w:val="28"/>
        </w:rPr>
        <w:t xml:space="preserve"> муниципального округа </w:t>
      </w:r>
      <w:r w:rsidRPr="00B11A3E">
        <w:rPr>
          <w:color w:val="000000"/>
          <w:sz w:val="28"/>
          <w:szCs w:val="28"/>
        </w:rPr>
        <w:t xml:space="preserve">и </w:t>
      </w:r>
      <w:r w:rsidR="00DE098E">
        <w:rPr>
          <w:color w:val="000000"/>
          <w:sz w:val="28"/>
          <w:szCs w:val="28"/>
        </w:rPr>
        <w:t>закрепляется за ней на праве оперативного управления</w:t>
      </w:r>
      <w:r w:rsidRPr="00B11A3E">
        <w:rPr>
          <w:color w:val="000000"/>
          <w:sz w:val="28"/>
          <w:szCs w:val="28"/>
        </w:rPr>
        <w:t>.</w:t>
      </w:r>
    </w:p>
    <w:p w:rsidR="00694934" w:rsidRDefault="003A2C31" w:rsidP="00694934">
      <w:pPr>
        <w:pStyle w:val="21"/>
        <w:numPr>
          <w:ilvl w:val="1"/>
          <w:numId w:val="13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694934">
        <w:rPr>
          <w:color w:val="000000"/>
          <w:sz w:val="28"/>
          <w:szCs w:val="28"/>
        </w:rPr>
        <w:t xml:space="preserve">Финансирование </w:t>
      </w:r>
      <w:r w:rsidR="00B81BD6">
        <w:rPr>
          <w:color w:val="000000"/>
          <w:sz w:val="28"/>
          <w:szCs w:val="28"/>
        </w:rPr>
        <w:t>а</w:t>
      </w:r>
      <w:r w:rsidR="00DE098E" w:rsidRPr="00694934">
        <w:rPr>
          <w:color w:val="000000"/>
          <w:sz w:val="28"/>
          <w:szCs w:val="28"/>
        </w:rPr>
        <w:t>дминистрации</w:t>
      </w:r>
      <w:r w:rsidRPr="00694934">
        <w:rPr>
          <w:color w:val="000000"/>
          <w:sz w:val="28"/>
          <w:szCs w:val="28"/>
        </w:rPr>
        <w:t xml:space="preserve"> осуществляется за счет средств местного бюджета</w:t>
      </w:r>
      <w:r w:rsidR="00DE098E" w:rsidRPr="00694934">
        <w:rPr>
          <w:color w:val="000000"/>
          <w:sz w:val="28"/>
          <w:szCs w:val="28"/>
        </w:rPr>
        <w:t xml:space="preserve"> на основании бюджетной сметы</w:t>
      </w:r>
      <w:r w:rsidRPr="00694934">
        <w:rPr>
          <w:color w:val="000000"/>
          <w:sz w:val="28"/>
          <w:szCs w:val="28"/>
        </w:rPr>
        <w:t>.</w:t>
      </w:r>
      <w:r w:rsidR="00694934">
        <w:rPr>
          <w:color w:val="000000"/>
          <w:sz w:val="28"/>
          <w:szCs w:val="28"/>
        </w:rPr>
        <w:t xml:space="preserve"> </w:t>
      </w:r>
      <w:r w:rsidR="00694934" w:rsidRPr="00694934">
        <w:rPr>
          <w:sz w:val="28"/>
          <w:szCs w:val="28"/>
        </w:rPr>
        <w:t>Администрация отвечает по своим обязательствам находящимися в ее распоряжении денежными средствами. При недостаточности указанных денежных средств субсидиарную ответственность по обязательствам  несет собственник ее имущества – муниц</w:t>
      </w:r>
      <w:r w:rsidR="00B81BD6">
        <w:rPr>
          <w:sz w:val="28"/>
          <w:szCs w:val="28"/>
        </w:rPr>
        <w:t>ипальное образование Белозерски</w:t>
      </w:r>
      <w:bookmarkStart w:id="3" w:name="_GoBack"/>
      <w:bookmarkEnd w:id="3"/>
      <w:r w:rsidR="00B81BD6">
        <w:rPr>
          <w:sz w:val="28"/>
          <w:szCs w:val="28"/>
        </w:rPr>
        <w:t>й</w:t>
      </w:r>
      <w:r w:rsidR="00694934" w:rsidRPr="00694934">
        <w:rPr>
          <w:sz w:val="28"/>
          <w:szCs w:val="28"/>
        </w:rPr>
        <w:t xml:space="preserve"> муниципальный округ.</w:t>
      </w:r>
    </w:p>
    <w:p w:rsidR="00A81954" w:rsidRPr="00694934" w:rsidRDefault="00A81954" w:rsidP="00A81954">
      <w:pPr>
        <w:pStyle w:val="21"/>
        <w:shd w:val="clear" w:color="auto" w:fill="auto"/>
        <w:tabs>
          <w:tab w:val="left" w:pos="1236"/>
        </w:tabs>
        <w:spacing w:before="0" w:after="0" w:line="240" w:lineRule="auto"/>
        <w:ind w:left="709"/>
        <w:rPr>
          <w:sz w:val="28"/>
          <w:szCs w:val="28"/>
        </w:rPr>
      </w:pPr>
    </w:p>
    <w:p w:rsidR="003A2C31" w:rsidRDefault="003A2C31" w:rsidP="00B16331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bookmarkStart w:id="4" w:name="bookmark10"/>
      <w:r w:rsidRPr="00B11A3E">
        <w:rPr>
          <w:color w:val="000000"/>
          <w:sz w:val="28"/>
          <w:szCs w:val="28"/>
        </w:rPr>
        <w:t>Раздел V</w:t>
      </w:r>
      <w:r w:rsidR="00B16331">
        <w:rPr>
          <w:color w:val="000000"/>
          <w:sz w:val="28"/>
          <w:szCs w:val="28"/>
          <w:lang w:val="en-US"/>
        </w:rPr>
        <w:t>I</w:t>
      </w:r>
      <w:r w:rsidRPr="00B11A3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B11A3E">
        <w:rPr>
          <w:color w:val="000000"/>
          <w:sz w:val="28"/>
          <w:szCs w:val="28"/>
        </w:rPr>
        <w:t>аключительные положения</w:t>
      </w:r>
      <w:bookmarkEnd w:id="4"/>
    </w:p>
    <w:p w:rsidR="003A2C31" w:rsidRPr="00B11A3E" w:rsidRDefault="003A2C31" w:rsidP="00B16331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A2C31" w:rsidRPr="00B11A3E" w:rsidRDefault="003A2C31" w:rsidP="00B16331">
      <w:pPr>
        <w:pStyle w:val="21"/>
        <w:numPr>
          <w:ilvl w:val="1"/>
          <w:numId w:val="14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Прекращение полномочий и деятельности </w:t>
      </w:r>
      <w:r w:rsidR="00B81BD6">
        <w:rPr>
          <w:color w:val="000000"/>
          <w:sz w:val="28"/>
          <w:szCs w:val="28"/>
        </w:rPr>
        <w:t>а</w:t>
      </w:r>
      <w:r w:rsidR="00DE098E">
        <w:rPr>
          <w:color w:val="000000"/>
          <w:sz w:val="28"/>
          <w:szCs w:val="28"/>
        </w:rPr>
        <w:t>дминистрации</w:t>
      </w:r>
      <w:r w:rsidRPr="00B11A3E">
        <w:rPr>
          <w:color w:val="000000"/>
          <w:sz w:val="28"/>
          <w:szCs w:val="28"/>
        </w:rPr>
        <w:t xml:space="preserve"> определяется действующим законодательством</w:t>
      </w:r>
      <w:r w:rsidR="00DE098E">
        <w:rPr>
          <w:color w:val="000000"/>
          <w:sz w:val="28"/>
          <w:szCs w:val="28"/>
        </w:rPr>
        <w:t>,</w:t>
      </w:r>
      <w:r w:rsidRPr="00B11A3E">
        <w:rPr>
          <w:color w:val="000000"/>
          <w:sz w:val="28"/>
          <w:szCs w:val="28"/>
        </w:rPr>
        <w:t xml:space="preserve"> Уставом </w:t>
      </w:r>
      <w:r w:rsidR="00B81BD6">
        <w:rPr>
          <w:color w:val="000000"/>
          <w:sz w:val="28"/>
          <w:szCs w:val="28"/>
        </w:rPr>
        <w:t>Белозерского</w:t>
      </w:r>
      <w:r w:rsidRPr="00B11A3E">
        <w:rPr>
          <w:color w:val="000000"/>
          <w:sz w:val="28"/>
          <w:szCs w:val="28"/>
        </w:rPr>
        <w:t xml:space="preserve"> муниципального округа.</w:t>
      </w:r>
    </w:p>
    <w:p w:rsidR="00B81BD6" w:rsidRPr="005A55F5" w:rsidRDefault="003A2C31" w:rsidP="003A2C31">
      <w:pPr>
        <w:pStyle w:val="21"/>
        <w:numPr>
          <w:ilvl w:val="1"/>
          <w:numId w:val="14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jc w:val="center"/>
        <w:rPr>
          <w:b/>
          <w:sz w:val="28"/>
          <w:szCs w:val="28"/>
        </w:rPr>
      </w:pPr>
      <w:r w:rsidRPr="005A55F5">
        <w:rPr>
          <w:color w:val="000000"/>
          <w:sz w:val="28"/>
          <w:szCs w:val="28"/>
        </w:rPr>
        <w:t>Изменения и дополнения в настоящее Положение вносятся решением Представительного</w:t>
      </w:r>
      <w:r w:rsidR="00587AC7" w:rsidRPr="005A55F5">
        <w:rPr>
          <w:color w:val="000000"/>
          <w:sz w:val="28"/>
          <w:szCs w:val="28"/>
        </w:rPr>
        <w:t xml:space="preserve"> Собрания Белозерского муниципального округа.</w:t>
      </w:r>
    </w:p>
    <w:sectPr w:rsidR="00B81BD6" w:rsidRPr="005A55F5" w:rsidSect="005A55F5">
      <w:pgSz w:w="11906" w:h="16838"/>
      <w:pgMar w:top="28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115F33"/>
    <w:multiLevelType w:val="multilevel"/>
    <w:tmpl w:val="84981D8C"/>
    <w:lvl w:ilvl="0">
      <w:start w:val="1"/>
      <w:numFmt w:val="decimal"/>
      <w:suff w:val="space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3">
    <w:nsid w:val="11DA032F"/>
    <w:multiLevelType w:val="multilevel"/>
    <w:tmpl w:val="DA4C3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510A2"/>
    <w:multiLevelType w:val="multilevel"/>
    <w:tmpl w:val="B2527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30FE3271"/>
    <w:multiLevelType w:val="multilevel"/>
    <w:tmpl w:val="3460A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7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63048D6"/>
    <w:multiLevelType w:val="multilevel"/>
    <w:tmpl w:val="DBDE7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95F6B"/>
    <w:multiLevelType w:val="multilevel"/>
    <w:tmpl w:val="432E8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CA3C56"/>
    <w:multiLevelType w:val="multilevel"/>
    <w:tmpl w:val="BC4AE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62454CF7"/>
    <w:multiLevelType w:val="multilevel"/>
    <w:tmpl w:val="E376D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C41FD"/>
    <w:multiLevelType w:val="multilevel"/>
    <w:tmpl w:val="1ABABF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6D0E0A4C"/>
    <w:multiLevelType w:val="multilevel"/>
    <w:tmpl w:val="693EED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7">
    <w:nsid w:val="6FDD4058"/>
    <w:multiLevelType w:val="multilevel"/>
    <w:tmpl w:val="1FF66E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245FC2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A711192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14"/>
  </w:num>
  <w:num w:numId="9">
    <w:abstractNumId w:val="0"/>
  </w:num>
  <w:num w:numId="10">
    <w:abstractNumId w:val="2"/>
  </w:num>
  <w:num w:numId="11">
    <w:abstractNumId w:val="18"/>
  </w:num>
  <w:num w:numId="12">
    <w:abstractNumId w:val="6"/>
  </w:num>
  <w:num w:numId="13">
    <w:abstractNumId w:val="9"/>
  </w:num>
  <w:num w:numId="14">
    <w:abstractNumId w:val="15"/>
  </w:num>
  <w:num w:numId="15">
    <w:abstractNumId w:val="19"/>
  </w:num>
  <w:num w:numId="16">
    <w:abstractNumId w:val="3"/>
  </w:num>
  <w:num w:numId="17">
    <w:abstractNumId w:val="13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D"/>
    <w:rsid w:val="00011B76"/>
    <w:rsid w:val="00030FB6"/>
    <w:rsid w:val="00096E93"/>
    <w:rsid w:val="000A1CE8"/>
    <w:rsid w:val="000E680E"/>
    <w:rsid w:val="001175C3"/>
    <w:rsid w:val="00127A46"/>
    <w:rsid w:val="00131AC6"/>
    <w:rsid w:val="001874AE"/>
    <w:rsid w:val="001C0416"/>
    <w:rsid w:val="001F34FC"/>
    <w:rsid w:val="002E4CB5"/>
    <w:rsid w:val="00301A78"/>
    <w:rsid w:val="0030727D"/>
    <w:rsid w:val="00335C34"/>
    <w:rsid w:val="0035100C"/>
    <w:rsid w:val="003A2C31"/>
    <w:rsid w:val="003C21EC"/>
    <w:rsid w:val="003D6F21"/>
    <w:rsid w:val="004122DB"/>
    <w:rsid w:val="0041515C"/>
    <w:rsid w:val="00431986"/>
    <w:rsid w:val="004503CD"/>
    <w:rsid w:val="004E40EF"/>
    <w:rsid w:val="004E66CF"/>
    <w:rsid w:val="004F563B"/>
    <w:rsid w:val="0051704C"/>
    <w:rsid w:val="00570962"/>
    <w:rsid w:val="00587AC7"/>
    <w:rsid w:val="00597F6B"/>
    <w:rsid w:val="005A55F5"/>
    <w:rsid w:val="005B32F5"/>
    <w:rsid w:val="005D2201"/>
    <w:rsid w:val="006244D3"/>
    <w:rsid w:val="00656397"/>
    <w:rsid w:val="006572A0"/>
    <w:rsid w:val="00670A31"/>
    <w:rsid w:val="00694934"/>
    <w:rsid w:val="0072042F"/>
    <w:rsid w:val="007829C8"/>
    <w:rsid w:val="0078673B"/>
    <w:rsid w:val="007A431E"/>
    <w:rsid w:val="007F4D8A"/>
    <w:rsid w:val="00871887"/>
    <w:rsid w:val="00887E3D"/>
    <w:rsid w:val="008D3F6B"/>
    <w:rsid w:val="008D5D54"/>
    <w:rsid w:val="008F03E7"/>
    <w:rsid w:val="009832AF"/>
    <w:rsid w:val="009C16C6"/>
    <w:rsid w:val="009C29C0"/>
    <w:rsid w:val="009D26D1"/>
    <w:rsid w:val="00A27CBA"/>
    <w:rsid w:val="00A27D31"/>
    <w:rsid w:val="00A32FF1"/>
    <w:rsid w:val="00A407CA"/>
    <w:rsid w:val="00A54905"/>
    <w:rsid w:val="00A81954"/>
    <w:rsid w:val="00AB7A93"/>
    <w:rsid w:val="00AC5BDE"/>
    <w:rsid w:val="00B16331"/>
    <w:rsid w:val="00B81BD6"/>
    <w:rsid w:val="00BC47D1"/>
    <w:rsid w:val="00C21859"/>
    <w:rsid w:val="00C23E51"/>
    <w:rsid w:val="00C325D4"/>
    <w:rsid w:val="00CB5F03"/>
    <w:rsid w:val="00D0763A"/>
    <w:rsid w:val="00D323AA"/>
    <w:rsid w:val="00D74E0A"/>
    <w:rsid w:val="00D75D35"/>
    <w:rsid w:val="00DB3B1D"/>
    <w:rsid w:val="00DE098E"/>
    <w:rsid w:val="00E136CF"/>
    <w:rsid w:val="00E158A5"/>
    <w:rsid w:val="00E3436D"/>
    <w:rsid w:val="00E36BBF"/>
    <w:rsid w:val="00E65657"/>
    <w:rsid w:val="00E65923"/>
    <w:rsid w:val="00E73B65"/>
    <w:rsid w:val="00EA2FF7"/>
    <w:rsid w:val="00F1316F"/>
    <w:rsid w:val="00F43345"/>
    <w:rsid w:val="00F46812"/>
    <w:rsid w:val="00FB46EB"/>
    <w:rsid w:val="00FB474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D"/>
  </w:style>
  <w:style w:type="paragraph" w:styleId="1">
    <w:name w:val="heading 1"/>
    <w:basedOn w:val="a"/>
    <w:next w:val="a"/>
    <w:link w:val="10"/>
    <w:uiPriority w:val="9"/>
    <w:qFormat/>
    <w:rsid w:val="00096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0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3C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customStyle="1" w:styleId="ConsPlusNormal">
    <w:name w:val="ConsPlusNormal"/>
    <w:rsid w:val="0045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6C6"/>
    <w:pPr>
      <w:ind w:left="720"/>
      <w:contextualSpacing/>
    </w:pPr>
  </w:style>
  <w:style w:type="character" w:styleId="a4">
    <w:name w:val="Hyperlink"/>
    <w:basedOn w:val="a0"/>
    <w:link w:val="11"/>
    <w:unhideWhenUsed/>
    <w:rsid w:val="009C16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1E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3A2C3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21"/>
    <w:rsid w:val="003A2C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A2C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2C3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">
    <w:name w:val="Основной текст1"/>
    <w:basedOn w:val="a7"/>
    <w:rsid w:val="003A2C3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3A2C31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7"/>
    <w:rsid w:val="003A2C31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3A2C31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A2C31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Normal (Web)"/>
    <w:basedOn w:val="a"/>
    <w:link w:val="a9"/>
    <w:rsid w:val="003A2C3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3A2C3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7">
    <w:name w:val="toc 7"/>
    <w:next w:val="a"/>
    <w:link w:val="70"/>
    <w:uiPriority w:val="39"/>
    <w:rsid w:val="003D6F2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D6F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Знак сноски1"/>
    <w:basedOn w:val="a"/>
    <w:rsid w:val="003D6F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11">
    <w:name w:val="Гиперссылка1"/>
    <w:link w:val="a4"/>
    <w:rsid w:val="007F4D8A"/>
    <w:pPr>
      <w:spacing w:after="0" w:line="240" w:lineRule="auto"/>
    </w:pPr>
    <w:rPr>
      <w:color w:val="0000FF"/>
      <w:u w:val="single"/>
    </w:rPr>
  </w:style>
  <w:style w:type="paragraph" w:customStyle="1" w:styleId="ConsNormal">
    <w:name w:val="ConsNormal"/>
    <w:rsid w:val="007F4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3">
    <w:name w:val="Гиперссылка3"/>
    <w:basedOn w:val="a"/>
    <w:rsid w:val="00D75D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7204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D"/>
  </w:style>
  <w:style w:type="paragraph" w:styleId="1">
    <w:name w:val="heading 1"/>
    <w:basedOn w:val="a"/>
    <w:next w:val="a"/>
    <w:link w:val="10"/>
    <w:uiPriority w:val="9"/>
    <w:qFormat/>
    <w:rsid w:val="00096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0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3C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customStyle="1" w:styleId="ConsPlusNormal">
    <w:name w:val="ConsPlusNormal"/>
    <w:rsid w:val="0045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6C6"/>
    <w:pPr>
      <w:ind w:left="720"/>
      <w:contextualSpacing/>
    </w:pPr>
  </w:style>
  <w:style w:type="character" w:styleId="a4">
    <w:name w:val="Hyperlink"/>
    <w:basedOn w:val="a0"/>
    <w:link w:val="11"/>
    <w:unhideWhenUsed/>
    <w:rsid w:val="009C16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1E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3A2C3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21"/>
    <w:rsid w:val="003A2C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A2C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2C3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">
    <w:name w:val="Основной текст1"/>
    <w:basedOn w:val="a7"/>
    <w:rsid w:val="003A2C3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3A2C31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7"/>
    <w:rsid w:val="003A2C31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3A2C31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A2C31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Normal (Web)"/>
    <w:basedOn w:val="a"/>
    <w:link w:val="a9"/>
    <w:rsid w:val="003A2C3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3A2C3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7">
    <w:name w:val="toc 7"/>
    <w:next w:val="a"/>
    <w:link w:val="70"/>
    <w:uiPriority w:val="39"/>
    <w:rsid w:val="003D6F2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D6F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Знак сноски1"/>
    <w:basedOn w:val="a"/>
    <w:rsid w:val="003D6F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11">
    <w:name w:val="Гиперссылка1"/>
    <w:link w:val="a4"/>
    <w:rsid w:val="007F4D8A"/>
    <w:pPr>
      <w:spacing w:after="0" w:line="240" w:lineRule="auto"/>
    </w:pPr>
    <w:rPr>
      <w:color w:val="0000FF"/>
      <w:u w:val="single"/>
    </w:rPr>
  </w:style>
  <w:style w:type="paragraph" w:customStyle="1" w:styleId="ConsNormal">
    <w:name w:val="ConsNormal"/>
    <w:rsid w:val="007F4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3">
    <w:name w:val="Гиперссылка3"/>
    <w:basedOn w:val="a"/>
    <w:rsid w:val="00D75D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7204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100466&amp;field=134&amp;date=09.08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5832&amp;dst=100378&amp;field=134&amp;date=09.08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525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Осипова Светлана Евгеньевна</cp:lastModifiedBy>
  <cp:revision>54</cp:revision>
  <cp:lastPrinted>2022-10-17T11:36:00Z</cp:lastPrinted>
  <dcterms:created xsi:type="dcterms:W3CDTF">2022-09-05T06:39:00Z</dcterms:created>
  <dcterms:modified xsi:type="dcterms:W3CDTF">2022-10-17T11:54:00Z</dcterms:modified>
</cp:coreProperties>
</file>