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09375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КОМИССИЯ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093759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10" w:history="1"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k</w:t>
        </w:r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  <w:lang w:val="en-US"/>
          </w:rPr>
          <w:t>r</w:t>
        </w:r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k@</w:t>
        </w:r>
        <w:proofErr w:type="spellStart"/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  <w:lang w:val="en-US"/>
          </w:rPr>
          <w:t>belozer</w:t>
        </w:r>
        <w:proofErr w:type="spellEnd"/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ru</w:t>
        </w:r>
        <w:proofErr w:type="spellEnd"/>
      </w:hyperlink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8F75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74BCF" w:rsidRPr="0031722A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по результатам экспертизы проекта решения Представит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</w:t>
      </w:r>
      <w:r w:rsidR="003F4B4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округа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66713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="00854D3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AF78D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09.12.2021 № 95</w:t>
      </w:r>
      <w:r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</w:t>
      </w:r>
      <w:r w:rsidR="002E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2022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2023-2024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66713B" w:rsidRDefault="0066713B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B30B02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B0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30B02" w:rsidRPr="00B30B0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33216" w:rsidRPr="00B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B02" w:rsidRPr="00B30B02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AF78D4" w:rsidRPr="00B30B0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B30B0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74BCF" w:rsidRPr="003F4B4E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74BCF" w:rsidRPr="00B30B02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B02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B30B0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B30B02">
        <w:rPr>
          <w:sz w:val="24"/>
          <w:szCs w:val="24"/>
        </w:rPr>
        <w:t xml:space="preserve"> </w:t>
      </w:r>
      <w:r w:rsidR="00AA2E89" w:rsidRPr="00B30B02">
        <w:rPr>
          <w:rFonts w:ascii="Times New Roman" w:eastAsia="Times New Roman" w:hAnsi="Times New Roman" w:cs="Times New Roman"/>
          <w:sz w:val="24"/>
          <w:szCs w:val="24"/>
        </w:rPr>
        <w:t>Экспертиза проекта про</w:t>
      </w:r>
      <w:r w:rsidR="000B083E" w:rsidRPr="00B30B02">
        <w:rPr>
          <w:rFonts w:ascii="Times New Roman" w:eastAsia="Times New Roman" w:hAnsi="Times New Roman" w:cs="Times New Roman"/>
          <w:sz w:val="24"/>
          <w:szCs w:val="24"/>
        </w:rPr>
        <w:t>ведена на основании пункта 9.1 статьи 9</w:t>
      </w:r>
      <w:r w:rsidR="00AA2E89" w:rsidRPr="00B30B02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435741" w:rsidRPr="00B30B02">
        <w:rPr>
          <w:rFonts w:ascii="Times New Roman" w:eastAsia="Times New Roman" w:hAnsi="Times New Roman" w:cs="Times New Roman"/>
          <w:sz w:val="24"/>
          <w:szCs w:val="24"/>
        </w:rPr>
        <w:t xml:space="preserve"> о Контрольно-счетной комиссии</w:t>
      </w:r>
      <w:r w:rsidR="00AA2E89" w:rsidRPr="00B30B02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435741" w:rsidRPr="00B30B02">
        <w:rPr>
          <w:rFonts w:ascii="Times New Roman" w:eastAsia="Times New Roman" w:hAnsi="Times New Roman" w:cs="Times New Roman"/>
          <w:sz w:val="24"/>
          <w:szCs w:val="24"/>
        </w:rPr>
        <w:t>она от 18.01.2022 № 1</w:t>
      </w:r>
      <w:r w:rsidR="00467808" w:rsidRPr="00B30B02">
        <w:rPr>
          <w:rFonts w:ascii="Times New Roman" w:eastAsia="Times New Roman" w:hAnsi="Times New Roman" w:cs="Times New Roman"/>
          <w:sz w:val="24"/>
          <w:szCs w:val="24"/>
        </w:rPr>
        <w:t>, пункта 1.3</w:t>
      </w:r>
      <w:r w:rsidR="00AA2E89" w:rsidRPr="00B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E29" w:rsidRPr="00B30B02">
        <w:rPr>
          <w:rFonts w:ascii="Times New Roman" w:eastAsia="Times New Roman" w:hAnsi="Times New Roman" w:cs="Times New Roman"/>
          <w:sz w:val="24"/>
          <w:szCs w:val="24"/>
        </w:rPr>
        <w:t>плана работы Контрольно-счетной комиссии</w:t>
      </w:r>
      <w:r w:rsidR="00AA2E89" w:rsidRPr="00B30B02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 на</w:t>
      </w:r>
      <w:r w:rsidR="00435741" w:rsidRPr="00B30B0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A2E89" w:rsidRPr="00B30B02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B30B02" w:rsidRDefault="00A74BCF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B02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B30B02">
        <w:rPr>
          <w:rFonts w:ascii="Times New Roman" w:eastAsia="Times New Roman" w:hAnsi="Times New Roman" w:cs="Times New Roman"/>
          <w:sz w:val="24"/>
          <w:szCs w:val="24"/>
        </w:rPr>
        <w:t xml:space="preserve">: проект решения Представительного Собрания </w:t>
      </w:r>
      <w:r w:rsidR="00B30B02" w:rsidRPr="00B30B0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B30B02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решение Предста</w:t>
      </w:r>
      <w:r w:rsidR="00630013" w:rsidRPr="00B30B02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09.12.2021</w:t>
      </w:r>
      <w:r w:rsidRPr="00B30B0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B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13" w:rsidRPr="00B30B02">
        <w:rPr>
          <w:rFonts w:ascii="Times New Roman" w:eastAsia="Times New Roman" w:hAnsi="Times New Roman" w:cs="Times New Roman"/>
          <w:sz w:val="24"/>
          <w:szCs w:val="24"/>
        </w:rPr>
        <w:t>95</w:t>
      </w:r>
      <w:r w:rsidR="0086645E" w:rsidRPr="00B30B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B30B02" w:rsidRDefault="00A74BCF" w:rsidP="00667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2238F3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09.12.2021</w:t>
      </w:r>
      <w:r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8F3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>95 «О районном бюджете на 2022 год и плановый период 2023</w:t>
      </w:r>
      <w:r w:rsidR="002E396E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238F3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  <w:r w:rsidR="00285AD8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BCF" w:rsidRPr="00B30B02" w:rsidRDefault="00465230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B02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C33216" w:rsidRPr="00B30B0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30B02" w:rsidRPr="00B30B0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819B4" w:rsidRPr="00B30B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B02" w:rsidRPr="00B30B0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33216" w:rsidRPr="00B30B02">
        <w:rPr>
          <w:rFonts w:ascii="Times New Roman" w:eastAsia="Times New Roman" w:hAnsi="Times New Roman" w:cs="Times New Roman"/>
          <w:sz w:val="24"/>
          <w:szCs w:val="24"/>
        </w:rPr>
        <w:t xml:space="preserve">.2022 по </w:t>
      </w:r>
      <w:r w:rsidR="00B30B02" w:rsidRPr="00B30B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5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3216" w:rsidRPr="00B30B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B02" w:rsidRPr="00B30B0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238F3" w:rsidRPr="00B30B02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285AD8" w:rsidRPr="00B30B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BCF" w:rsidRPr="00CE506D" w:rsidRDefault="00A74BCF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Для заключения  представлены следующие документы:</w:t>
      </w:r>
    </w:p>
    <w:p w:rsidR="00A74BCF" w:rsidRPr="00CE506D" w:rsidRDefault="00A74BCF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CE50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Представи</w:t>
      </w:r>
      <w:r w:rsidR="00CD2125" w:rsidRPr="00CE50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тельного Собрания </w:t>
      </w:r>
      <w:r w:rsidR="00CE506D" w:rsidRPr="00CE50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округа</w:t>
      </w:r>
      <w:r w:rsidR="00CD2125" w:rsidRPr="00CE50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«О</w:t>
      </w:r>
      <w:r w:rsidRPr="00CE50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в решение Представительного Собрания района </w:t>
      </w:r>
      <w:r w:rsidR="003F3996" w:rsidRPr="00CE50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09.12.2021</w:t>
      </w:r>
      <w:r w:rsidRPr="00CE50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</w:t>
      </w:r>
      <w:r w:rsidR="00E62046" w:rsidRPr="00CE50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3996" w:rsidRPr="00CE50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95</w:t>
      </w:r>
      <w:r w:rsidRPr="00CE50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3996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2022</w:t>
      </w:r>
      <w:r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3F3996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2E396E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F3996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D60864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CE506D" w:rsidRDefault="00A74BCF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CE506D" w:rsidRDefault="00020117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CE506D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CE506D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842293" w:rsidRPr="001C19FC" w:rsidRDefault="00A74BCF" w:rsidP="001C19F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9FC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0C34A4" w:rsidRPr="001C19FC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</w:t>
      </w:r>
      <w:r w:rsidR="00BE4447" w:rsidRPr="001C1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3EE1" w:rsidRPr="001C19F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C3EE1" w:rsidRPr="001C19FC">
        <w:rPr>
          <w:rFonts w:ascii="Times New Roman" w:eastAsia="Times New Roman" w:hAnsi="Times New Roman" w:cs="Times New Roman"/>
          <w:sz w:val="24"/>
          <w:szCs w:val="24"/>
        </w:rPr>
        <w:t>7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CC3EE1" w:rsidRPr="001C19FC">
        <w:rPr>
          <w:rFonts w:ascii="Times New Roman" w:eastAsia="Times New Roman" w:hAnsi="Times New Roman" w:cs="Times New Roman"/>
          <w:sz w:val="24"/>
          <w:szCs w:val="24"/>
        </w:rPr>
        <w:t>78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7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79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27.07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80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 xml:space="preserve">от 29.07.2022 №83, 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29.07.2022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84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03.08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86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08.08.2022 №89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10.08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91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15.08.2022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95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17.08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96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>19.08</w:t>
      </w:r>
      <w:r w:rsidR="00F6374D" w:rsidRPr="001C19FC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D01A3E" w:rsidRPr="001C19FC">
        <w:rPr>
          <w:rFonts w:ascii="Times New Roman" w:eastAsia="Times New Roman" w:hAnsi="Times New Roman" w:cs="Times New Roman"/>
          <w:sz w:val="24"/>
          <w:szCs w:val="24"/>
        </w:rPr>
        <w:t xml:space="preserve">100, </w:t>
      </w:r>
      <w:r w:rsidR="006C7A1F" w:rsidRPr="001C19FC">
        <w:rPr>
          <w:rFonts w:ascii="Times New Roman" w:eastAsia="Times New Roman" w:hAnsi="Times New Roman" w:cs="Times New Roman"/>
          <w:sz w:val="24"/>
          <w:szCs w:val="24"/>
        </w:rPr>
        <w:t>от 26.08.2022 №101, от 30.08.2022 №102, от 01.09.2022 №104, от 08.09.2022 №106</w:t>
      </w:r>
      <w:proofErr w:type="gramEnd"/>
      <w:r w:rsidR="006C7A1F" w:rsidRPr="001C19FC">
        <w:rPr>
          <w:rFonts w:ascii="Times New Roman" w:eastAsia="Times New Roman" w:hAnsi="Times New Roman" w:cs="Times New Roman"/>
          <w:sz w:val="24"/>
          <w:szCs w:val="24"/>
        </w:rPr>
        <w:t>, от 09.09.2022 №107, от 15.09.2022 №109, от 19.09.2022 №111,</w:t>
      </w:r>
      <w:r w:rsidR="001C19FC" w:rsidRPr="001C19FC">
        <w:rPr>
          <w:rFonts w:ascii="Times New Roman" w:eastAsia="Times New Roman" w:hAnsi="Times New Roman" w:cs="Times New Roman"/>
          <w:sz w:val="24"/>
          <w:szCs w:val="24"/>
        </w:rPr>
        <w:t xml:space="preserve"> от 21.09.2022 №113, </w:t>
      </w:r>
      <w:r w:rsidR="003107EA">
        <w:rPr>
          <w:rFonts w:ascii="Times New Roman" w:eastAsia="Times New Roman" w:hAnsi="Times New Roman" w:cs="Times New Roman"/>
          <w:sz w:val="24"/>
          <w:szCs w:val="24"/>
        </w:rPr>
        <w:t>от 27.09.2022 №115, от 29.09.2022 №117, от 05.10.2022 №119, от 06.10.2022 №120</w:t>
      </w:r>
      <w:r w:rsidR="00842293" w:rsidRPr="001C19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7A1F" w:rsidRPr="001C19FC" w:rsidRDefault="00D01A3E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9FC">
        <w:rPr>
          <w:rFonts w:ascii="Times New Roman" w:eastAsia="Times New Roman" w:hAnsi="Times New Roman" w:cs="Times New Roman"/>
          <w:sz w:val="24"/>
          <w:szCs w:val="24"/>
        </w:rPr>
        <w:t>уведомления Финансового управления района об изменении бюджетных ассигнований по расходам от 06.07.2022 №112, от 14.07.2022 № 119, от 27.07.2022 №122, от 29.07.2022 №131, от 29.07.2022 №137, от 08.08.2022 №139, от 10.08.2022 №140, от 15.08.2022 № 141, от 17.08.2022 №142, от 19.08.2022 №143,</w:t>
      </w:r>
      <w:r w:rsidR="006C7A1F" w:rsidRPr="001C19FC">
        <w:rPr>
          <w:rFonts w:ascii="Times New Roman" w:eastAsia="Times New Roman" w:hAnsi="Times New Roman" w:cs="Times New Roman"/>
          <w:sz w:val="24"/>
          <w:szCs w:val="24"/>
        </w:rPr>
        <w:t xml:space="preserve"> от 08.09.2022 №149, от 09.09.2022 №150, от 15.09.2022 №151, от 19.09.2022 №152,</w:t>
      </w:r>
      <w:r w:rsidR="001C19FC" w:rsidRPr="001C19FC">
        <w:rPr>
          <w:rFonts w:ascii="Times New Roman" w:eastAsia="Times New Roman" w:hAnsi="Times New Roman" w:cs="Times New Roman"/>
          <w:sz w:val="24"/>
          <w:szCs w:val="24"/>
        </w:rPr>
        <w:t xml:space="preserve"> от 21.09.2022 №153, </w:t>
      </w:r>
      <w:r w:rsidR="003107EA">
        <w:rPr>
          <w:rFonts w:ascii="Times New Roman" w:eastAsia="Times New Roman" w:hAnsi="Times New Roman" w:cs="Times New Roman"/>
          <w:sz w:val="24"/>
          <w:szCs w:val="24"/>
        </w:rPr>
        <w:t>от 27.09.2022 №155, от 05.10.2022</w:t>
      </w:r>
      <w:proofErr w:type="gramEnd"/>
      <w:r w:rsidR="003107EA">
        <w:rPr>
          <w:rFonts w:ascii="Times New Roman" w:eastAsia="Times New Roman" w:hAnsi="Times New Roman" w:cs="Times New Roman"/>
          <w:sz w:val="24"/>
          <w:szCs w:val="24"/>
        </w:rPr>
        <w:t xml:space="preserve"> №175, от 06.10.2022 №179;</w:t>
      </w:r>
    </w:p>
    <w:p w:rsidR="00A42F5B" w:rsidRPr="002918CF" w:rsidRDefault="00A42F5B" w:rsidP="002918C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CF">
        <w:rPr>
          <w:rFonts w:ascii="Times New Roman" w:eastAsia="Times New Roman" w:hAnsi="Times New Roman" w:cs="Times New Roman"/>
          <w:sz w:val="24"/>
          <w:szCs w:val="24"/>
        </w:rPr>
        <w:t>дополнительн</w:t>
      </w:r>
      <w:r w:rsidR="002918CF" w:rsidRPr="002918CF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2918CF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 w:rsidR="002918CF" w:rsidRPr="002918CF">
        <w:rPr>
          <w:rFonts w:ascii="Times New Roman" w:eastAsia="Times New Roman" w:hAnsi="Times New Roman" w:cs="Times New Roman"/>
          <w:sz w:val="24"/>
          <w:szCs w:val="24"/>
        </w:rPr>
        <w:t>е от 11.10.2022 №5</w:t>
      </w:r>
      <w:r w:rsidRPr="002918CF">
        <w:rPr>
          <w:rFonts w:ascii="Times New Roman" w:eastAsia="Times New Roman" w:hAnsi="Times New Roman" w:cs="Times New Roman"/>
          <w:sz w:val="24"/>
          <w:szCs w:val="24"/>
        </w:rPr>
        <w:t>, заключенные между администрацией района и администраци</w:t>
      </w:r>
      <w:r w:rsidR="002918CF" w:rsidRPr="002918CF">
        <w:rPr>
          <w:rFonts w:ascii="Times New Roman" w:eastAsia="Times New Roman" w:hAnsi="Times New Roman" w:cs="Times New Roman"/>
          <w:sz w:val="24"/>
          <w:szCs w:val="24"/>
        </w:rPr>
        <w:t>ей Куностьского сельского поселения</w:t>
      </w:r>
      <w:r w:rsidRPr="00291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BCF" w:rsidRPr="00B74635" w:rsidRDefault="00914875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Проектом решения Представительного Собрания </w:t>
      </w:r>
      <w:r w:rsid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округа</w:t>
      </w:r>
      <w:r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«О внесении изменений и дополнений в решение Предста</w:t>
      </w:r>
      <w:r w:rsidR="00313CAB"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09.12.2021 № 95</w:t>
      </w:r>
      <w:r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внести изменения </w:t>
      </w:r>
      <w:r w:rsidR="000534E9"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B74635"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</w:t>
      </w:r>
      <w:r w:rsidR="00313CAB"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бюджету из 13</w:t>
      </w:r>
      <w:r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утвержденных.</w:t>
      </w:r>
    </w:p>
    <w:p w:rsidR="004A2C12" w:rsidRPr="003F4B4E" w:rsidRDefault="004A2C12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A74BCF" w:rsidRPr="00CE506D" w:rsidRDefault="004D2F49" w:rsidP="008F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ПРОЕКТА РЕШЕНИЯ УСТАНОВЛЕНО</w:t>
      </w:r>
      <w:r w:rsidRPr="00CE50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74BCF" w:rsidRPr="00CE506D" w:rsidRDefault="00A74BCF" w:rsidP="004D2F49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основные характеристики районного бюджета:</w:t>
      </w:r>
    </w:p>
    <w:p w:rsidR="00A74BCF" w:rsidRPr="00CE506D" w:rsidRDefault="007F59F9" w:rsidP="004D2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b/>
          <w:sz w:val="24"/>
          <w:szCs w:val="24"/>
        </w:rPr>
        <w:t>на 2022</w:t>
      </w:r>
      <w:r w:rsidR="00A74BCF" w:rsidRPr="00CE506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74BCF" w:rsidRPr="00CE506D" w:rsidRDefault="00A74BCF" w:rsidP="004D2F4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CE506D" w:rsidRPr="00CE506D">
        <w:rPr>
          <w:rFonts w:ascii="Times New Roman" w:eastAsia="Times New Roman" w:hAnsi="Times New Roman" w:cs="Times New Roman"/>
          <w:sz w:val="24"/>
          <w:szCs w:val="24"/>
        </w:rPr>
        <w:t>679 016,3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E5E" w:rsidRPr="00CE506D">
        <w:rPr>
          <w:rFonts w:ascii="Times New Roman" w:eastAsia="Times New Roman" w:hAnsi="Times New Roman" w:cs="Times New Roman"/>
          <w:sz w:val="24"/>
          <w:szCs w:val="24"/>
        </w:rPr>
        <w:t xml:space="preserve">тыс. рублей,  что </w:t>
      </w:r>
      <w:r w:rsidR="00B57D62"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8D8" w:rsidRPr="00CE506D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B57D62"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B57D62" w:rsidRPr="00CE506D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объема доходов на </w:t>
      </w:r>
      <w:r w:rsidR="00CE506D" w:rsidRPr="00CE506D">
        <w:rPr>
          <w:rFonts w:ascii="Times New Roman" w:eastAsia="Times New Roman" w:hAnsi="Times New Roman" w:cs="Times New Roman"/>
          <w:sz w:val="24"/>
          <w:szCs w:val="24"/>
        </w:rPr>
        <w:t>64 246,1</w:t>
      </w:r>
      <w:r w:rsidR="00B57D62"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BA" w:rsidRPr="00CE506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CE506D" w:rsidRDefault="00054C63" w:rsidP="004D2F4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CE506D" w:rsidRPr="00CE506D">
        <w:rPr>
          <w:rFonts w:ascii="Times New Roman" w:eastAsia="Times New Roman" w:hAnsi="Times New Roman" w:cs="Times New Roman"/>
          <w:sz w:val="24"/>
          <w:szCs w:val="24"/>
        </w:rPr>
        <w:t>690 379,3</w:t>
      </w:r>
      <w:r w:rsidR="00CF0488" w:rsidRPr="00CE50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D18D8" w:rsidRPr="00CE506D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A74BCF" w:rsidRPr="00CE506D">
        <w:rPr>
          <w:rFonts w:ascii="Times New Roman" w:eastAsia="Times New Roman" w:hAnsi="Times New Roman" w:cs="Times New Roman"/>
          <w:sz w:val="24"/>
          <w:szCs w:val="24"/>
        </w:rPr>
        <w:t xml:space="preserve"> ранее утв</w:t>
      </w:r>
      <w:r w:rsidR="00222D01" w:rsidRPr="00CE506D">
        <w:rPr>
          <w:rFonts w:ascii="Times New Roman" w:eastAsia="Times New Roman" w:hAnsi="Times New Roman" w:cs="Times New Roman"/>
          <w:sz w:val="24"/>
          <w:szCs w:val="24"/>
        </w:rPr>
        <w:t xml:space="preserve">ержденного объема расходов  на </w:t>
      </w:r>
      <w:r w:rsidR="00CE506D" w:rsidRPr="00CE506D">
        <w:rPr>
          <w:rFonts w:ascii="Times New Roman" w:eastAsia="Times New Roman" w:hAnsi="Times New Roman" w:cs="Times New Roman"/>
          <w:sz w:val="24"/>
          <w:szCs w:val="24"/>
        </w:rPr>
        <w:t>64 246,1</w:t>
      </w:r>
      <w:r w:rsidR="002F42A2"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CE506D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2661C0" w:rsidRPr="00CE506D" w:rsidRDefault="007F59F9" w:rsidP="004D2F4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</w:t>
      </w:r>
      <w:r w:rsidR="00CA0E8B" w:rsidRPr="00CE50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74BCF" w:rsidRPr="00CE506D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>та на 2022</w:t>
      </w:r>
      <w:r w:rsidR="00CA0E8B" w:rsidRPr="00CE506D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CE506D" w:rsidRPr="00CE506D">
        <w:rPr>
          <w:rFonts w:ascii="Times New Roman" w:eastAsia="Times New Roman" w:hAnsi="Times New Roman" w:cs="Times New Roman"/>
          <w:sz w:val="24"/>
          <w:szCs w:val="24"/>
        </w:rPr>
        <w:t>без изменений</w:t>
      </w:r>
      <w:r w:rsidR="00CA0E8B" w:rsidRPr="00CE506D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E2FE4"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8D8" w:rsidRPr="00CE506D">
        <w:rPr>
          <w:rFonts w:ascii="Times New Roman" w:eastAsia="Times New Roman" w:hAnsi="Times New Roman" w:cs="Times New Roman"/>
          <w:sz w:val="24"/>
          <w:szCs w:val="24"/>
        </w:rPr>
        <w:t>11 363,0</w:t>
      </w:r>
      <w:r w:rsidR="00C77225" w:rsidRPr="00CE506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2635F" w:rsidRPr="00CE506D" w:rsidRDefault="00CE506D" w:rsidP="004D2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2635F" w:rsidRPr="00CE506D">
        <w:rPr>
          <w:rFonts w:ascii="Times New Roman" w:eastAsia="Times New Roman" w:hAnsi="Times New Roman" w:cs="Times New Roman"/>
          <w:sz w:val="24"/>
          <w:szCs w:val="24"/>
        </w:rPr>
        <w:t>еличина дефицита состав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22635F"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9B" w:rsidRPr="00CE506D">
        <w:rPr>
          <w:rFonts w:ascii="Times New Roman" w:eastAsia="Times New Roman" w:hAnsi="Times New Roman" w:cs="Times New Roman"/>
          <w:sz w:val="24"/>
          <w:szCs w:val="24"/>
        </w:rPr>
        <w:t>11 363,0</w:t>
      </w:r>
      <w:r w:rsidR="0022635F" w:rsidRPr="00CE506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FB182B" w:rsidRPr="00CE506D">
        <w:rPr>
          <w:rFonts w:ascii="Times New Roman" w:eastAsia="Times New Roman" w:hAnsi="Times New Roman" w:cs="Times New Roman"/>
          <w:sz w:val="24"/>
          <w:szCs w:val="24"/>
        </w:rPr>
        <w:t>6,6</w:t>
      </w:r>
      <w:r w:rsidR="0022635F" w:rsidRPr="00CE506D">
        <w:rPr>
          <w:rFonts w:ascii="Times New Roman" w:eastAsia="Times New Roman" w:hAnsi="Times New Roman" w:cs="Times New Roman"/>
          <w:sz w:val="24"/>
          <w:szCs w:val="24"/>
        </w:rPr>
        <w:t>% от объема доходов без учета безвозмездных поступлений.</w:t>
      </w:r>
    </w:p>
    <w:p w:rsidR="0022635F" w:rsidRPr="00CE506D" w:rsidRDefault="0022635F" w:rsidP="004D2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92 Бюджетного кодекса РФ: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«...дефицит местного бюджета не должен превышать 10</w:t>
      </w:r>
      <w:r w:rsidR="00CE506D" w:rsidRPr="00CE506D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 % утвержденного общего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годового объема доходов местного бюджета без учета утвержденного объема безвозмездных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поступлений и (или) поступлений налоговых доходов по дополнительным нормативам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отчислений».</w:t>
      </w:r>
    </w:p>
    <w:p w:rsidR="003139B5" w:rsidRPr="00CE506D" w:rsidRDefault="0022635F" w:rsidP="004D2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Следовательно, величина дефицита районного бюджета на 2022 год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соответствует требованиям Бюджетного кодекса РФ</w:t>
      </w:r>
      <w:r w:rsidR="002578DB" w:rsidRPr="00CE5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69B" w:rsidRPr="00FC3DD5" w:rsidRDefault="0023169B" w:rsidP="0023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DD5">
        <w:rPr>
          <w:rFonts w:ascii="Times New Roman" w:eastAsia="Times New Roman" w:hAnsi="Times New Roman" w:cs="Times New Roman"/>
          <w:b/>
          <w:sz w:val="24"/>
          <w:szCs w:val="24"/>
        </w:rPr>
        <w:t>на 2023 год:</w:t>
      </w:r>
    </w:p>
    <w:p w:rsidR="0023169B" w:rsidRPr="00FC3DD5" w:rsidRDefault="0023169B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DD5">
        <w:rPr>
          <w:rFonts w:ascii="Times New Roman" w:eastAsia="Times New Roman" w:hAnsi="Times New Roman" w:cs="Times New Roman"/>
          <w:sz w:val="24"/>
          <w:szCs w:val="24"/>
        </w:rPr>
        <w:t>по доходам в сумме 775 273,1 тыс. рублей,  что  больше ранее утвержденного объема доходов на 36 668,2 тыс. рублей;</w:t>
      </w:r>
    </w:p>
    <w:p w:rsidR="0023169B" w:rsidRPr="00FC3DD5" w:rsidRDefault="0023169B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DD5">
        <w:rPr>
          <w:rFonts w:ascii="Times New Roman" w:eastAsia="Times New Roman" w:hAnsi="Times New Roman" w:cs="Times New Roman"/>
          <w:sz w:val="24"/>
          <w:szCs w:val="24"/>
        </w:rPr>
        <w:t>по расходам в сумме 775 273,1 тыс. рублей, что больше ранее утвержденного объема расходов  на 36 668,2 тыс. рублей.</w:t>
      </w:r>
    </w:p>
    <w:p w:rsidR="0023169B" w:rsidRPr="00FC3DD5" w:rsidRDefault="0023169B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D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дефицит </w:t>
      </w:r>
      <w:r w:rsidRPr="00FC3DD5">
        <w:rPr>
          <w:rFonts w:ascii="Times New Roman" w:eastAsia="Times New Roman" w:hAnsi="Times New Roman" w:cs="Times New Roman"/>
          <w:sz w:val="24"/>
          <w:szCs w:val="24"/>
        </w:rPr>
        <w:t>районного бюджета на 2023 год предлагается утвердить в сумме 0,0 тыс. рублей.</w:t>
      </w:r>
    </w:p>
    <w:p w:rsidR="0023169B" w:rsidRPr="00FC3DD5" w:rsidRDefault="0023169B" w:rsidP="0023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DD5">
        <w:rPr>
          <w:rFonts w:ascii="Times New Roman" w:eastAsia="Times New Roman" w:hAnsi="Times New Roman" w:cs="Times New Roman"/>
          <w:b/>
          <w:sz w:val="24"/>
          <w:szCs w:val="24"/>
        </w:rPr>
        <w:t>на 2024 год:</w:t>
      </w:r>
    </w:p>
    <w:p w:rsidR="0023169B" w:rsidRPr="00FC3DD5" w:rsidRDefault="0023169B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DD5">
        <w:rPr>
          <w:rFonts w:ascii="Times New Roman" w:eastAsia="Times New Roman" w:hAnsi="Times New Roman" w:cs="Times New Roman"/>
          <w:sz w:val="24"/>
          <w:szCs w:val="24"/>
        </w:rPr>
        <w:t>по доходам в сумме 699 690,3 тыс. рублей,  что  меньше ранее утвержденного объема доходов на 19 983,6 тыс. рублей;</w:t>
      </w:r>
    </w:p>
    <w:p w:rsidR="0023169B" w:rsidRPr="00FC3DD5" w:rsidRDefault="0023169B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DD5">
        <w:rPr>
          <w:rFonts w:ascii="Times New Roman" w:eastAsia="Times New Roman" w:hAnsi="Times New Roman" w:cs="Times New Roman"/>
          <w:sz w:val="24"/>
          <w:szCs w:val="24"/>
        </w:rPr>
        <w:t>по расходам в сумме 699 690,3 тыс. рублей, что меньше ранее утвержденного объема расходов  на 19 983,6 тыс. рублей.</w:t>
      </w:r>
    </w:p>
    <w:p w:rsidR="0023169B" w:rsidRPr="00FC3DD5" w:rsidRDefault="0023169B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D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дефицит </w:t>
      </w:r>
      <w:r w:rsidRPr="00FC3DD5">
        <w:rPr>
          <w:rFonts w:ascii="Times New Roman" w:eastAsia="Times New Roman" w:hAnsi="Times New Roman" w:cs="Times New Roman"/>
          <w:sz w:val="24"/>
          <w:szCs w:val="24"/>
        </w:rPr>
        <w:t>районного бюджета на 2023 год предлагается утвердить в сумме 0,0 тыс. рублей.</w:t>
      </w:r>
    </w:p>
    <w:p w:rsidR="002578DB" w:rsidRPr="00464F99" w:rsidRDefault="00483763" w:rsidP="00FC3D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F99">
        <w:rPr>
          <w:rFonts w:ascii="Times New Roman" w:hAnsi="Times New Roman" w:cs="Times New Roman"/>
          <w:bCs/>
          <w:sz w:val="24"/>
          <w:szCs w:val="24"/>
        </w:rPr>
        <w:t>2. Проектом решения предлагается изложить пункт 1</w:t>
      </w:r>
      <w:r w:rsidR="008C5593" w:rsidRPr="00464F99">
        <w:rPr>
          <w:rFonts w:ascii="Times New Roman" w:hAnsi="Times New Roman" w:cs="Times New Roman"/>
          <w:bCs/>
          <w:sz w:val="24"/>
          <w:szCs w:val="24"/>
        </w:rPr>
        <w:t>2</w:t>
      </w:r>
      <w:r w:rsidRPr="00464F99">
        <w:rPr>
          <w:rFonts w:ascii="Times New Roman" w:hAnsi="Times New Roman" w:cs="Times New Roman"/>
          <w:bCs/>
          <w:sz w:val="24"/>
          <w:szCs w:val="24"/>
        </w:rPr>
        <w:t xml:space="preserve"> в новой редакции, уточнив объем </w:t>
      </w:r>
      <w:r w:rsidR="008C5593" w:rsidRPr="00464F99">
        <w:rPr>
          <w:rFonts w:ascii="Times New Roman" w:hAnsi="Times New Roman" w:cs="Times New Roman"/>
          <w:bCs/>
          <w:sz w:val="24"/>
          <w:szCs w:val="24"/>
        </w:rPr>
        <w:t>Дорожного фонда Белозерского муниципального</w:t>
      </w:r>
      <w:r w:rsidRPr="00464F99">
        <w:rPr>
          <w:rFonts w:ascii="Times New Roman" w:hAnsi="Times New Roman" w:cs="Times New Roman"/>
          <w:bCs/>
          <w:sz w:val="24"/>
          <w:szCs w:val="24"/>
        </w:rPr>
        <w:t xml:space="preserve"> района на 2022 год в размере </w:t>
      </w:r>
      <w:r w:rsidR="008C5593" w:rsidRPr="00464F99">
        <w:rPr>
          <w:rFonts w:ascii="Times New Roman" w:hAnsi="Times New Roman" w:cs="Times New Roman"/>
          <w:bCs/>
          <w:sz w:val="24"/>
          <w:szCs w:val="24"/>
        </w:rPr>
        <w:t>70 740,7</w:t>
      </w:r>
      <w:r w:rsidRPr="00464F99">
        <w:rPr>
          <w:rFonts w:ascii="Times New Roman" w:hAnsi="Times New Roman" w:cs="Times New Roman"/>
          <w:bCs/>
          <w:sz w:val="24"/>
          <w:szCs w:val="24"/>
        </w:rPr>
        <w:t xml:space="preserve"> тыс. рублей, что </w:t>
      </w:r>
      <w:r w:rsidR="008C5593" w:rsidRPr="00464F99">
        <w:rPr>
          <w:rFonts w:ascii="Times New Roman" w:hAnsi="Times New Roman" w:cs="Times New Roman"/>
          <w:bCs/>
          <w:sz w:val="24"/>
          <w:szCs w:val="24"/>
        </w:rPr>
        <w:t>больше</w:t>
      </w:r>
      <w:r w:rsidRPr="00464F99">
        <w:rPr>
          <w:rFonts w:ascii="Times New Roman" w:hAnsi="Times New Roman" w:cs="Times New Roman"/>
          <w:bCs/>
          <w:sz w:val="24"/>
          <w:szCs w:val="24"/>
        </w:rPr>
        <w:t xml:space="preserve"> ранее утвержденного объема на </w:t>
      </w:r>
      <w:r w:rsidR="00464F99" w:rsidRPr="00464F99">
        <w:rPr>
          <w:rFonts w:ascii="Times New Roman" w:hAnsi="Times New Roman" w:cs="Times New Roman"/>
          <w:bCs/>
          <w:sz w:val="24"/>
          <w:szCs w:val="24"/>
        </w:rPr>
        <w:t>51 600,0</w:t>
      </w:r>
      <w:r w:rsidRPr="00464F99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8C5593" w:rsidRPr="00464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8C5593" w:rsidRPr="00464F99" w:rsidRDefault="00FC3DD5" w:rsidP="00483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F99">
        <w:rPr>
          <w:rFonts w:ascii="Times New Roman" w:hAnsi="Times New Roman" w:cs="Times New Roman"/>
          <w:bCs/>
          <w:sz w:val="24"/>
          <w:szCs w:val="24"/>
        </w:rPr>
        <w:t>3</w:t>
      </w:r>
      <w:r w:rsidR="008C5593" w:rsidRPr="00464F99">
        <w:rPr>
          <w:rFonts w:ascii="Times New Roman" w:hAnsi="Times New Roman" w:cs="Times New Roman"/>
          <w:bCs/>
          <w:sz w:val="24"/>
          <w:szCs w:val="24"/>
        </w:rPr>
        <w:t>. Проектом решения предлагается изложить пункт 19 в новой редакции, уточнив объем дотаций на поддержку мер по обеспечению сбалансированности бюджетов поселений на 2022 год в размере 31 935,1 тыс. рублей, что больше ранее утвержденного объема  на 16 500,0 тыс. рублей.</w:t>
      </w:r>
    </w:p>
    <w:p w:rsidR="00483763" w:rsidRPr="003F4B4E" w:rsidRDefault="00483763" w:rsidP="00483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0040" w:rsidRPr="00380A06" w:rsidRDefault="00ED76FD" w:rsidP="008F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06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444AD1" w:rsidRPr="00380A06" w:rsidRDefault="00380A06" w:rsidP="00ED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2107" w:rsidRPr="00380A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76FD" w:rsidRPr="003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380A06">
        <w:rPr>
          <w:rFonts w:ascii="Times New Roman" w:eastAsia="Times New Roman" w:hAnsi="Times New Roman" w:cs="Times New Roman"/>
          <w:sz w:val="24"/>
          <w:szCs w:val="24"/>
        </w:rPr>
        <w:t>Изложить приложение 2</w:t>
      </w:r>
      <w:r w:rsidR="00934C59" w:rsidRPr="00380A06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</w:t>
      </w:r>
      <w:r w:rsidR="00012107" w:rsidRPr="00380A06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</w:t>
      </w:r>
      <w:r w:rsidR="00A24866" w:rsidRPr="00380A06">
        <w:rPr>
          <w:rFonts w:ascii="Times New Roman" w:eastAsia="Times New Roman" w:hAnsi="Times New Roman" w:cs="Times New Roman"/>
          <w:sz w:val="24"/>
          <w:szCs w:val="24"/>
        </w:rPr>
        <w:t>2 год и плановый период 2023 и 2024</w:t>
      </w:r>
      <w:r w:rsidR="00934C59" w:rsidRPr="003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C59" w:rsidRPr="00380A06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380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380A06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 w:rsidRPr="00380A06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="00A24866" w:rsidRPr="00380A06">
        <w:rPr>
          <w:rFonts w:ascii="Times New Roman" w:eastAsia="Times New Roman" w:hAnsi="Times New Roman" w:cs="Times New Roman"/>
          <w:sz w:val="24"/>
          <w:szCs w:val="24"/>
        </w:rPr>
        <w:t>ного Собрания района от 09.12.2021</w:t>
      </w:r>
      <w:r w:rsidR="00A74BCF" w:rsidRPr="00380A0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93DAB" w:rsidRPr="003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866" w:rsidRPr="00380A06">
        <w:rPr>
          <w:rFonts w:ascii="Times New Roman" w:eastAsia="Times New Roman" w:hAnsi="Times New Roman" w:cs="Times New Roman"/>
          <w:sz w:val="24"/>
          <w:szCs w:val="24"/>
        </w:rPr>
        <w:t>95</w:t>
      </w:r>
      <w:r w:rsidR="00A74BCF" w:rsidRPr="00380A0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E420E" w:rsidRPr="00380A06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492FAC" w:rsidRPr="003F4B4E" w:rsidRDefault="00380A06" w:rsidP="004B1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80A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4AD1" w:rsidRPr="00380A0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ED76FD" w:rsidRPr="003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74D" w:rsidRPr="00380A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2FAC" w:rsidRPr="00380A06">
        <w:rPr>
          <w:rFonts w:ascii="Times New Roman" w:eastAsia="Times New Roman" w:hAnsi="Times New Roman" w:cs="Times New Roman"/>
          <w:sz w:val="24"/>
          <w:szCs w:val="24"/>
        </w:rPr>
        <w:t xml:space="preserve">роектом решения предлагается </w:t>
      </w:r>
      <w:r w:rsidR="00F6374D" w:rsidRPr="00380A06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="00492FAC" w:rsidRPr="00380A06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от вышестоящих бюджетов </w:t>
      </w:r>
      <w:r w:rsidR="002B7D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92FAC" w:rsidRPr="00380A06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r w:rsidR="00492FAC" w:rsidRPr="002B7DF2">
        <w:rPr>
          <w:rFonts w:ascii="Times New Roman" w:eastAsia="Times New Roman" w:hAnsi="Times New Roman" w:cs="Times New Roman"/>
          <w:sz w:val="24"/>
          <w:szCs w:val="24"/>
        </w:rPr>
        <w:t xml:space="preserve">год  на </w:t>
      </w:r>
      <w:r w:rsidR="002B7DF2" w:rsidRPr="002B7DF2">
        <w:rPr>
          <w:rFonts w:ascii="Times New Roman" w:eastAsia="Times New Roman" w:hAnsi="Times New Roman" w:cs="Times New Roman"/>
          <w:sz w:val="24"/>
          <w:szCs w:val="24"/>
        </w:rPr>
        <w:t>64 246,1</w:t>
      </w:r>
      <w:r w:rsidR="00492FAC" w:rsidRPr="002B7DF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B7DF2" w:rsidRPr="002B7DF2">
        <w:rPr>
          <w:rFonts w:ascii="Times New Roman" w:eastAsia="Times New Roman" w:hAnsi="Times New Roman" w:cs="Times New Roman"/>
          <w:sz w:val="24"/>
          <w:szCs w:val="24"/>
        </w:rPr>
        <w:t xml:space="preserve"> в 2023 год на 36 668,2 тыс. рублей, а в 2024 год уменьшить </w:t>
      </w:r>
      <w:proofErr w:type="gramStart"/>
      <w:r w:rsidR="002B7DF2" w:rsidRPr="002B7DF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2B7DF2" w:rsidRPr="002B7DF2">
        <w:rPr>
          <w:rFonts w:ascii="Times New Roman" w:eastAsia="Times New Roman" w:hAnsi="Times New Roman" w:cs="Times New Roman"/>
          <w:sz w:val="24"/>
          <w:szCs w:val="24"/>
        </w:rPr>
        <w:t xml:space="preserve"> 19 983,6 тыс. </w:t>
      </w:r>
      <w:proofErr w:type="gramStart"/>
      <w:r w:rsidR="002B7DF2" w:rsidRPr="002B7DF2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gramEnd"/>
      <w:r w:rsidR="00492FAC" w:rsidRPr="002B7D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74D" w:rsidRPr="002B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AC" w:rsidRPr="002B7DF2">
        <w:rPr>
          <w:rFonts w:ascii="Times New Roman" w:eastAsia="Times New Roman" w:hAnsi="Times New Roman" w:cs="Times New Roman"/>
          <w:sz w:val="24"/>
          <w:szCs w:val="24"/>
        </w:rPr>
        <w:t>в том числе за счет:</w:t>
      </w:r>
    </w:p>
    <w:p w:rsidR="00492FAC" w:rsidRPr="00380A06" w:rsidRDefault="00492FAC" w:rsidP="004B1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06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380A06" w:rsidRPr="00380A0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0A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14CB" w:rsidRPr="003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A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269"/>
        <w:gridCol w:w="1096"/>
        <w:gridCol w:w="1094"/>
        <w:gridCol w:w="1094"/>
      </w:tblGrid>
      <w:tr w:rsidR="004B14CB" w:rsidRPr="00464F99" w:rsidTr="004B14CB">
        <w:trPr>
          <w:trHeight w:val="353"/>
          <w:tblHeader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14CB" w:rsidRPr="00464F99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Код  дохода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14CB" w:rsidRPr="00464F99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Наименование групп, подгрупп и статей  доходов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14CB" w:rsidRPr="00464F99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Сумма,</w:t>
            </w:r>
          </w:p>
          <w:p w:rsidR="004B14CB" w:rsidRPr="00464F99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2022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B14CB" w:rsidRPr="00464F99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Сумма,</w:t>
            </w:r>
          </w:p>
          <w:p w:rsidR="004B14CB" w:rsidRPr="00464F99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2023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B14CB" w:rsidRPr="00464F99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Сумма,</w:t>
            </w:r>
          </w:p>
          <w:p w:rsidR="004B14CB" w:rsidRPr="00464F99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2024 год</w:t>
            </w:r>
          </w:p>
        </w:tc>
      </w:tr>
      <w:tr w:rsidR="002B7DF2" w:rsidRPr="00464F99" w:rsidTr="00A84537">
        <w:trPr>
          <w:trHeight w:val="45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464F99" w:rsidRDefault="002B7DF2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464F99" w:rsidRDefault="002B7DF2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ВЫШЕСТОЯЩИХ БЮДЖЕТОВ СИСТЕМЫ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2B7DF2" w:rsidRDefault="00B16479" w:rsidP="002B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2B7DF2" w:rsidRPr="002B7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64246,1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2B7DF2" w:rsidRDefault="00B16479" w:rsidP="002B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2B7DF2" w:rsidRPr="002B7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36668,2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2B7DF2" w:rsidRDefault="002B7DF2" w:rsidP="002B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-19983,6</w:t>
            </w:r>
          </w:p>
        </w:tc>
      </w:tr>
      <w:tr w:rsidR="002B7DF2" w:rsidRPr="00464F99" w:rsidTr="00A84537">
        <w:trPr>
          <w:trHeight w:val="45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464F99" w:rsidRDefault="002B7DF2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464F99" w:rsidRDefault="002B7DF2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МУНИЦИПАЛЬНЫХ РАЙОНОВ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99640F" w:rsidRDefault="002B7DF2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+18367,2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45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464F99" w:rsidRDefault="002B7DF2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 xml:space="preserve">2 02 15002 05 0000 150 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464F99" w:rsidRDefault="002B7DF2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+16600,0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45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464F99" w:rsidRDefault="002B7DF2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2 02 15009 05 0000 150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464F99" w:rsidRDefault="002B7DF2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Default="002B7DF2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+1767,2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315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464F99" w:rsidRDefault="002B7DF2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464F99" w:rsidRDefault="002B7DF2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МУНИЦИПАЛЬНЫХ РАЙОНОВ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2D56A0" w:rsidRDefault="002B7DF2" w:rsidP="002D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2D56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46276,4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2D56A0" w:rsidRDefault="002B7DF2" w:rsidP="002D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2D56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36668,2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2D56A0" w:rsidRDefault="002B7DF2" w:rsidP="002D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-19983,6</w:t>
            </w:r>
          </w:p>
        </w:tc>
      </w:tr>
      <w:tr w:rsidR="002B7DF2" w:rsidRPr="00464F99" w:rsidTr="00A84537">
        <w:trPr>
          <w:trHeight w:val="1425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>2 02 20299 05 0000 150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+76896,6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+17390,7</w:t>
            </w: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>2 02 20302 05 0000 150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-6477,8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-40228,4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-37374,3</w:t>
            </w: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>2 02 25555 05 0000 150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2 02 25786 05 0000 150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+903,0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в рамках подпрограммы "Автомобильные дороги" государственной программы Вологодской области "Дорожная сеть и транспортное обслуживание в 2021–2025 годах"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+51600,0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202 29999 05 0000 150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приобретение услуг распределительно-логистического центра на поставки продовольственных товаров для муниципальных общеобразовательных организаций в рамках подпрограммы «Развитие конкуренции и совершенствование механизмов регулирования системы государственных закупок Вологодской области» государственной программы «Экономическое развитие Вологодской области на 2021-2025 годы»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464F99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проведение мероприятий по антитеррористической защищенности мест массового пребывания людей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2D56A0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2D56A0" w:rsidRDefault="002B7DF2" w:rsidP="009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AA0F13" w:rsidRDefault="002B7DF2" w:rsidP="00AA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F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-397,5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2D56A0" w:rsidRDefault="002B7DF2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2D56A0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отдельных государственных полномочий в </w:t>
            </w:r>
            <w:r w:rsidRPr="002D5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законом области от 25 декабря 2013 года № 3248-ОЗ "О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животных"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AA0F13" w:rsidRDefault="002B7DF2" w:rsidP="00AA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</w:t>
            </w:r>
            <w:r w:rsidRPr="00AA0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2D56A0" w:rsidRDefault="002B7DF2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2D56A0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AA0F13" w:rsidRDefault="002B7DF2" w:rsidP="00AA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AA0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2D56A0" w:rsidRDefault="002B7DF2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2D56A0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AA0F13" w:rsidRDefault="002B7DF2" w:rsidP="00AA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AA0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2D56A0" w:rsidRDefault="002B7DF2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2D56A0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AA0F13" w:rsidRDefault="002B7DF2" w:rsidP="00AA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-3040,7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2D56A0" w:rsidRDefault="002B7DF2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2D56A0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отдельных государственных полномочий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AA0F13" w:rsidRDefault="002B7DF2" w:rsidP="00AA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AA0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2D56A0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2 02 35135 05 0000 150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2D56A0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AA0F13" w:rsidRDefault="002B7DF2" w:rsidP="00AA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AA0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F2" w:rsidRPr="00464F99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2" w:rsidRPr="002D56A0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2 02 36900 05 0000 150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F2" w:rsidRPr="002D56A0" w:rsidRDefault="002B7DF2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F2" w:rsidRPr="00AA0F13" w:rsidRDefault="002B7DF2" w:rsidP="00AA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F2" w:rsidRPr="00464F99" w:rsidRDefault="002B7DF2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DF2" w:rsidRDefault="002B7DF2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686793" w:rsidRDefault="00686793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Предлага</w:t>
      </w:r>
      <w:r w:rsidR="00CA0614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емые изменения</w:t>
      </w:r>
      <w:r w:rsidR="00377C46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доходной части  бюджета на 2022</w:t>
      </w:r>
      <w:r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с </w:t>
      </w:r>
      <w:r w:rsidR="0046089A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увеличением</w:t>
      </w:r>
      <w:r w:rsidR="00121F27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r w:rsidR="00B16479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64246,1</w:t>
      </w:r>
      <w:r w:rsidR="0014223C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</w:t>
      </w:r>
      <w:r w:rsidR="00CA0614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счет </w:t>
      </w:r>
      <w:r w:rsidR="0046089A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увеличения</w:t>
      </w:r>
      <w:r w:rsidR="00377C46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21F27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объема бе</w:t>
      </w:r>
      <w:r w:rsidR="00CA0614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звозмездных поступлений</w:t>
      </w:r>
      <w:r w:rsidR="00B16479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A0614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являю</w:t>
      </w:r>
      <w:r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тся обоснованным</w:t>
      </w:r>
      <w:r w:rsidR="00CA0614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и и влекут</w:t>
      </w:r>
      <w:r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собой внесение изменений в расходную часть бюджета. </w:t>
      </w:r>
    </w:p>
    <w:p w:rsidR="00492A73" w:rsidRPr="00450F38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38">
        <w:rPr>
          <w:rFonts w:ascii="Times New Roman" w:eastAsia="Times New Roman" w:hAnsi="Times New Roman" w:cs="Times New Roman"/>
          <w:sz w:val="24"/>
          <w:szCs w:val="24"/>
        </w:rPr>
        <w:t>4. Приложения 4,5,6 к решению Представительного Собрания района от 09.12.2021 № 95 изложить  в новой редакции.</w:t>
      </w:r>
    </w:p>
    <w:p w:rsidR="00492A73" w:rsidRPr="00450F38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38">
        <w:rPr>
          <w:rFonts w:ascii="Times New Roman" w:eastAsia="Times New Roman" w:hAnsi="Times New Roman" w:cs="Times New Roman"/>
          <w:sz w:val="24"/>
          <w:szCs w:val="24"/>
        </w:rPr>
        <w:t>Проектом предлагается:</w:t>
      </w:r>
    </w:p>
    <w:p w:rsidR="00492A73" w:rsidRPr="00450F38" w:rsidRDefault="00492A73" w:rsidP="00492A7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38">
        <w:rPr>
          <w:rFonts w:ascii="Times New Roman" w:eastAsia="Times New Roman" w:hAnsi="Times New Roman" w:cs="Times New Roman"/>
          <w:sz w:val="24"/>
          <w:szCs w:val="24"/>
        </w:rPr>
        <w:t>увеличить  объем расходов на 2022 год  на сумму 64246,1 тыс. рублей;</w:t>
      </w:r>
    </w:p>
    <w:p w:rsidR="00492A73" w:rsidRPr="00450F38" w:rsidRDefault="00492A73" w:rsidP="00492A7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38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</w:t>
      </w:r>
    </w:p>
    <w:p w:rsidR="00492A73" w:rsidRPr="00450F38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38">
        <w:rPr>
          <w:rFonts w:ascii="Times New Roman" w:eastAsia="Times New Roman" w:hAnsi="Times New Roman" w:cs="Times New Roman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</w:p>
    <w:p w:rsidR="001C2004" w:rsidRDefault="001C2004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C2004" w:rsidRDefault="001C2004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2A73" w:rsidRPr="00C94143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41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№ </w:t>
      </w:r>
      <w:r w:rsidR="00CA1F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41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492A73" w:rsidRPr="00C94143" w:rsidTr="00E003FC">
        <w:trPr>
          <w:trHeight w:val="345"/>
          <w:tblHeader/>
          <w:jc w:val="center"/>
        </w:trPr>
        <w:tc>
          <w:tcPr>
            <w:tcW w:w="3794" w:type="dxa"/>
            <w:vMerge w:val="restart"/>
            <w:shd w:val="clear" w:color="auto" w:fill="8DB3E2" w:themeFill="text2" w:themeFillTint="66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8DB3E2" w:themeFill="text2" w:themeFillTint="66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8DB3E2" w:themeFill="text2" w:themeFillTint="66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Под</w:t>
            </w:r>
          </w:p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8DB3E2" w:themeFill="text2" w:themeFillTint="66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 год</w:t>
            </w:r>
          </w:p>
        </w:tc>
      </w:tr>
      <w:tr w:rsidR="00492A73" w:rsidRPr="00C94143" w:rsidTr="00E003FC">
        <w:trPr>
          <w:tblHeader/>
          <w:jc w:val="center"/>
        </w:trPr>
        <w:tc>
          <w:tcPr>
            <w:tcW w:w="3794" w:type="dxa"/>
            <w:vMerge/>
            <w:shd w:val="clear" w:color="auto" w:fill="8DB3E2" w:themeFill="text2" w:themeFillTint="66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8DB3E2" w:themeFill="text2" w:themeFillTint="66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8DB3E2" w:themeFill="text2" w:themeFillTint="66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Утверждено решением от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  <w:r w:rsidRPr="00C9414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  <w:r w:rsidRPr="00C9414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Отклонения</w:t>
            </w:r>
          </w:p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(+;-)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 решения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107858,9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+2424,3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110283,2</w:t>
            </w:r>
          </w:p>
        </w:tc>
      </w:tr>
      <w:tr w:rsidR="00492A73" w:rsidRPr="00C94143" w:rsidTr="00E003FC">
        <w:trPr>
          <w:trHeight w:val="954"/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2702,8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-187,1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2515,7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+288,7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4366,8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24118,1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-235,0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23883,1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9470,1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9470,1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2941,7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-97,8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2843,9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64420,6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+2655,5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67076,1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2619,2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+340,0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2959,2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2355,1</w:t>
            </w:r>
          </w:p>
        </w:tc>
        <w:tc>
          <w:tcPr>
            <w:tcW w:w="1559" w:type="dxa"/>
            <w:vAlign w:val="center"/>
          </w:tcPr>
          <w:p w:rsidR="00492A73" w:rsidRPr="00E13114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31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+421,1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2776,2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264,1</w:t>
            </w:r>
          </w:p>
        </w:tc>
        <w:tc>
          <w:tcPr>
            <w:tcW w:w="1559" w:type="dxa"/>
            <w:vAlign w:val="center"/>
          </w:tcPr>
          <w:p w:rsidR="00492A73" w:rsidRPr="00E13114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31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-81,1</w:t>
            </w:r>
          </w:p>
        </w:tc>
        <w:tc>
          <w:tcPr>
            <w:tcW w:w="1701" w:type="dxa"/>
            <w:vAlign w:val="center"/>
          </w:tcPr>
          <w:p w:rsidR="00492A73" w:rsidRPr="00E13114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33372,6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+51600,0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84972,6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</w:tc>
        <w:tc>
          <w:tcPr>
            <w:tcW w:w="1559" w:type="dxa"/>
            <w:vAlign w:val="center"/>
          </w:tcPr>
          <w:p w:rsidR="00492A73" w:rsidRPr="00E13114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31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19140,7</w:t>
            </w:r>
          </w:p>
        </w:tc>
        <w:tc>
          <w:tcPr>
            <w:tcW w:w="1559" w:type="dxa"/>
            <w:vAlign w:val="center"/>
          </w:tcPr>
          <w:p w:rsidR="00492A73" w:rsidRPr="00E13114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31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+51600,0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70740,7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10677,9</w:t>
            </w:r>
          </w:p>
        </w:tc>
        <w:tc>
          <w:tcPr>
            <w:tcW w:w="1559" w:type="dxa"/>
            <w:vAlign w:val="center"/>
          </w:tcPr>
          <w:p w:rsidR="00492A73" w:rsidRPr="00E13114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31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10667,9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61532,3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-6157,9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55374,4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54031,5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-6456,9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47574,6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2228,7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2228,7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289,8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-36,0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253,8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4982,3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+335,0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5317,3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8980,4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-23,2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8957,2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+2,5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8970,0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-25,7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8944,3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312160,1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-1208,6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310951,5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85154,9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+2259,7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87414,6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194662,0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-1389,1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193272,9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12775,5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+435,0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13210,5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19157,7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-2514,2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16643,5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36974,9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+63,1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37038,0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36974,9</w:t>
            </w:r>
          </w:p>
        </w:tc>
        <w:tc>
          <w:tcPr>
            <w:tcW w:w="1559" w:type="dxa"/>
            <w:vAlign w:val="center"/>
          </w:tcPr>
          <w:p w:rsidR="00492A73" w:rsidRPr="00E13114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+63,1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37038,0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09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198,5</w:t>
            </w:r>
          </w:p>
        </w:tc>
        <w:tc>
          <w:tcPr>
            <w:tcW w:w="1559" w:type="dxa"/>
            <w:vAlign w:val="center"/>
          </w:tcPr>
          <w:p w:rsidR="00492A73" w:rsidRPr="00DA38A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DA38A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198,5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1559" w:type="dxa"/>
            <w:vAlign w:val="center"/>
          </w:tcPr>
          <w:p w:rsidR="00492A73" w:rsidRPr="00DA38A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3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DA38A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13909,5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+708,4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14617,9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1559" w:type="dxa"/>
            <w:vAlign w:val="center"/>
          </w:tcPr>
          <w:p w:rsidR="00492A73" w:rsidRPr="00DA38A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3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DA38A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6779,1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+721,5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7500,6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3455,4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3455,4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1501,9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27653,6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27653,6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27653,6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27653,6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20873,2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+16500,0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37373,2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5438,1</w:t>
            </w:r>
          </w:p>
        </w:tc>
        <w:tc>
          <w:tcPr>
            <w:tcW w:w="1559" w:type="dxa"/>
            <w:vAlign w:val="center"/>
          </w:tcPr>
          <w:p w:rsidR="00492A73" w:rsidRPr="00DA38A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3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92A73" w:rsidRPr="00DA38A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5438,1</w:t>
            </w:r>
          </w:p>
        </w:tc>
      </w:tr>
      <w:tr w:rsidR="00492A73" w:rsidRPr="00C94143" w:rsidTr="00E003FC">
        <w:trPr>
          <w:jc w:val="center"/>
        </w:trPr>
        <w:tc>
          <w:tcPr>
            <w:tcW w:w="3794" w:type="dxa"/>
            <w:shd w:val="clear" w:color="auto" w:fill="auto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15435,1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+16500,0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31935,1</w:t>
            </w:r>
          </w:p>
        </w:tc>
      </w:tr>
      <w:tr w:rsidR="00492A73" w:rsidRPr="003F4B4E" w:rsidTr="00E003FC">
        <w:trPr>
          <w:trHeight w:val="268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2A73" w:rsidRPr="00C94143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626133,2</w:t>
            </w:r>
          </w:p>
        </w:tc>
        <w:tc>
          <w:tcPr>
            <w:tcW w:w="1559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+64246,1</w:t>
            </w:r>
          </w:p>
        </w:tc>
        <w:tc>
          <w:tcPr>
            <w:tcW w:w="1701" w:type="dxa"/>
            <w:vAlign w:val="center"/>
          </w:tcPr>
          <w:p w:rsidR="00492A73" w:rsidRPr="00C94143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690379,3</w:t>
            </w:r>
          </w:p>
        </w:tc>
      </w:tr>
    </w:tbl>
    <w:p w:rsidR="00492A73" w:rsidRPr="003F4B4E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492A73" w:rsidRPr="009A3771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 на 2022 год:</w:t>
      </w:r>
    </w:p>
    <w:p w:rsidR="00492A73" w:rsidRPr="009A3771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увеличить объем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71 635,8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492A73" w:rsidRDefault="00492A73" w:rsidP="00492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по разделу «Общегосударственные вопросы» на </w:t>
      </w:r>
      <w:r>
        <w:rPr>
          <w:rFonts w:ascii="Times New Roman" w:eastAsia="Times New Roman" w:hAnsi="Times New Roman" w:cs="Times New Roman"/>
          <w:sz w:val="24"/>
          <w:szCs w:val="24"/>
        </w:rPr>
        <w:t>2 424,3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 тыс. рублей; </w:t>
      </w:r>
    </w:p>
    <w:p w:rsidR="00492A73" w:rsidRPr="009A3771" w:rsidRDefault="00492A73" w:rsidP="00492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на 340,0 тыс. рублей;</w:t>
      </w:r>
    </w:p>
    <w:p w:rsidR="00492A73" w:rsidRDefault="00492A73" w:rsidP="00492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по разделу «Национальная экономика» на </w:t>
      </w:r>
      <w:r>
        <w:rPr>
          <w:rFonts w:ascii="Times New Roman" w:eastAsia="Times New Roman" w:hAnsi="Times New Roman" w:cs="Times New Roman"/>
          <w:sz w:val="24"/>
          <w:szCs w:val="24"/>
        </w:rPr>
        <w:t>51 600,0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Pr="009A3771" w:rsidRDefault="00492A73" w:rsidP="00492A7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«Культура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кинематография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>
        <w:rPr>
          <w:rFonts w:ascii="Times New Roman" w:eastAsia="Times New Roman" w:hAnsi="Times New Roman" w:cs="Times New Roman"/>
          <w:sz w:val="24"/>
          <w:szCs w:val="24"/>
        </w:rPr>
        <w:t>63,1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Pr="009A3771" w:rsidRDefault="00492A73" w:rsidP="00492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по разделу «Социальная политика» на </w:t>
      </w:r>
      <w:r>
        <w:rPr>
          <w:rFonts w:ascii="Times New Roman" w:eastAsia="Times New Roman" w:hAnsi="Times New Roman" w:cs="Times New Roman"/>
          <w:sz w:val="24"/>
          <w:szCs w:val="24"/>
        </w:rPr>
        <w:t>708,4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Pr="009A3771" w:rsidRDefault="00492A73" w:rsidP="00492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по разделу «Межбюджетные трансферты общего характера бюджетам бюджетной системы Российской Федерации» на 16 500,0 тыс. рублей. </w:t>
      </w:r>
    </w:p>
    <w:p w:rsidR="00492A73" w:rsidRPr="009A3771" w:rsidRDefault="00492A73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уменьшить объем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7 389,7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492A73" w:rsidRPr="009A3771" w:rsidRDefault="00492A73" w:rsidP="00492A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>по разделу «Жилищно-ком</w:t>
      </w:r>
      <w:r>
        <w:rPr>
          <w:rFonts w:ascii="Times New Roman" w:eastAsia="Times New Roman" w:hAnsi="Times New Roman" w:cs="Times New Roman"/>
          <w:sz w:val="24"/>
          <w:szCs w:val="24"/>
        </w:rPr>
        <w:t>мунальное хозяйство» на 6 157,9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Pr="009A3771" w:rsidRDefault="00492A73" w:rsidP="00492A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>по 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«Охрана окружающей среды» на 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>23,2 тыс. рублей;</w:t>
      </w:r>
    </w:p>
    <w:p w:rsidR="00492A73" w:rsidRPr="009A3771" w:rsidRDefault="00492A73" w:rsidP="00492A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разделу «Образование» на 1 208,6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92A73" w:rsidRPr="005A36B8" w:rsidRDefault="00492A73" w:rsidP="00492A7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6B8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 на 2023 год:</w:t>
      </w:r>
    </w:p>
    <w:p w:rsidR="00492A73" w:rsidRPr="005A36B8" w:rsidRDefault="00492A73" w:rsidP="00492A7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B8">
        <w:rPr>
          <w:rFonts w:ascii="Times New Roman" w:eastAsia="Times New Roman" w:hAnsi="Times New Roman" w:cs="Times New Roman"/>
          <w:sz w:val="24"/>
          <w:szCs w:val="24"/>
        </w:rPr>
        <w:t>по разделу «Жилищно-коммунальное хозяйство» увеличить объем расходов на 36 668,2 тыс. рублей.</w:t>
      </w:r>
    </w:p>
    <w:p w:rsidR="00492A73" w:rsidRPr="00DB5301" w:rsidRDefault="00492A73" w:rsidP="00492A7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301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 на 2024 год:</w:t>
      </w:r>
    </w:p>
    <w:p w:rsidR="00492A73" w:rsidRPr="00DB5301" w:rsidRDefault="00492A73" w:rsidP="00492A73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01">
        <w:rPr>
          <w:rFonts w:ascii="Times New Roman" w:eastAsia="Times New Roman" w:hAnsi="Times New Roman" w:cs="Times New Roman"/>
          <w:sz w:val="24"/>
          <w:szCs w:val="24"/>
        </w:rPr>
        <w:t>по разделу «Жилищно-коммунальное хозяйство» уменьшить объем расходов на 19 983,6 тыс. рублей.</w:t>
      </w:r>
    </w:p>
    <w:p w:rsidR="00492A73" w:rsidRPr="002C0D64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D64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в разрезе главных распорядителей бюджетных средств </w:t>
      </w:r>
      <w:r w:rsidRPr="00B17BEE">
        <w:rPr>
          <w:rFonts w:ascii="Times New Roman" w:eastAsia="Times New Roman" w:hAnsi="Times New Roman" w:cs="Times New Roman"/>
          <w:b/>
          <w:sz w:val="24"/>
          <w:szCs w:val="24"/>
        </w:rPr>
        <w:t>в 2022 году</w:t>
      </w:r>
      <w:r w:rsidRPr="002C0D64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представлены в таблице:</w:t>
      </w:r>
    </w:p>
    <w:p w:rsidR="00492A73" w:rsidRPr="002C0D64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D64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CA1F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0D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492A73" w:rsidRPr="002C0D64" w:rsidTr="001C2004">
        <w:trPr>
          <w:tblHeader/>
        </w:trPr>
        <w:tc>
          <w:tcPr>
            <w:tcW w:w="4786" w:type="dxa"/>
            <w:shd w:val="clear" w:color="auto" w:fill="8DB3E2" w:themeFill="text2" w:themeFillTint="66"/>
            <w:vAlign w:val="center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ГРБС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Утверждено решением от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  <w:r w:rsidRPr="002C0D6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  <w:r w:rsidRPr="002C0D6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.2022</w:t>
            </w:r>
          </w:p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Отклонения</w:t>
            </w:r>
          </w:p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(+;-)</w:t>
            </w:r>
          </w:p>
        </w:tc>
        <w:tc>
          <w:tcPr>
            <w:tcW w:w="1666" w:type="dxa"/>
            <w:shd w:val="clear" w:color="auto" w:fill="8DB3E2" w:themeFill="text2" w:themeFillTint="66"/>
            <w:vAlign w:val="center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</w:t>
            </w:r>
          </w:p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решения</w:t>
            </w:r>
          </w:p>
        </w:tc>
      </w:tr>
      <w:tr w:rsidR="00492A73" w:rsidRPr="002C0D64" w:rsidTr="00E003FC">
        <w:tc>
          <w:tcPr>
            <w:tcW w:w="4786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2A73" w:rsidRPr="002C0D64" w:rsidTr="00E003FC">
        <w:tc>
          <w:tcPr>
            <w:tcW w:w="4786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134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559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253912,2</w:t>
            </w:r>
          </w:p>
        </w:tc>
        <w:tc>
          <w:tcPr>
            <w:tcW w:w="1276" w:type="dxa"/>
            <w:vAlign w:val="center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+48608,0</w:t>
            </w:r>
          </w:p>
        </w:tc>
        <w:tc>
          <w:tcPr>
            <w:tcW w:w="1666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302520,2</w:t>
            </w:r>
          </w:p>
        </w:tc>
      </w:tr>
      <w:tr w:rsidR="00492A73" w:rsidRPr="002C0D64" w:rsidTr="00E003FC">
        <w:tc>
          <w:tcPr>
            <w:tcW w:w="4786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Представительное  Собрание района</w:t>
            </w:r>
          </w:p>
        </w:tc>
        <w:tc>
          <w:tcPr>
            <w:tcW w:w="1134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559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7356,9</w:t>
            </w:r>
          </w:p>
        </w:tc>
        <w:tc>
          <w:tcPr>
            <w:tcW w:w="1276" w:type="dxa"/>
            <w:vAlign w:val="center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-187,1</w:t>
            </w:r>
          </w:p>
        </w:tc>
        <w:tc>
          <w:tcPr>
            <w:tcW w:w="1666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7169,8</w:t>
            </w:r>
          </w:p>
        </w:tc>
      </w:tr>
      <w:tr w:rsidR="00492A73" w:rsidRPr="002C0D64" w:rsidTr="00E003FC">
        <w:tc>
          <w:tcPr>
            <w:tcW w:w="4786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муниципального заказа района</w:t>
            </w:r>
          </w:p>
        </w:tc>
        <w:tc>
          <w:tcPr>
            <w:tcW w:w="1134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1592,6</w:t>
            </w:r>
          </w:p>
        </w:tc>
        <w:tc>
          <w:tcPr>
            <w:tcW w:w="1276" w:type="dxa"/>
            <w:vAlign w:val="center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6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1592,6</w:t>
            </w:r>
          </w:p>
        </w:tc>
      </w:tr>
      <w:tr w:rsidR="00492A73" w:rsidRPr="002C0D64" w:rsidTr="00E003FC">
        <w:tc>
          <w:tcPr>
            <w:tcW w:w="4786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 управление района</w:t>
            </w:r>
          </w:p>
        </w:tc>
        <w:tc>
          <w:tcPr>
            <w:tcW w:w="1134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47285,8</w:t>
            </w:r>
          </w:p>
        </w:tc>
        <w:tc>
          <w:tcPr>
            <w:tcW w:w="1276" w:type="dxa"/>
            <w:vAlign w:val="center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+16500,0</w:t>
            </w:r>
          </w:p>
        </w:tc>
        <w:tc>
          <w:tcPr>
            <w:tcW w:w="1666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63785,8</w:t>
            </w:r>
          </w:p>
        </w:tc>
      </w:tr>
      <w:tr w:rsidR="00492A73" w:rsidRPr="002C0D64" w:rsidTr="00E003FC">
        <w:tc>
          <w:tcPr>
            <w:tcW w:w="4786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района</w:t>
            </w:r>
          </w:p>
        </w:tc>
        <w:tc>
          <w:tcPr>
            <w:tcW w:w="1134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59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305677,7</w:t>
            </w:r>
          </w:p>
        </w:tc>
        <w:tc>
          <w:tcPr>
            <w:tcW w:w="1276" w:type="dxa"/>
            <w:vAlign w:val="center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-1208,6</w:t>
            </w:r>
          </w:p>
        </w:tc>
        <w:tc>
          <w:tcPr>
            <w:tcW w:w="1666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304469,1</w:t>
            </w:r>
          </w:p>
        </w:tc>
      </w:tr>
      <w:tr w:rsidR="00492A73" w:rsidRPr="002C0D64" w:rsidTr="00E003FC">
        <w:tc>
          <w:tcPr>
            <w:tcW w:w="4786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района</w:t>
            </w:r>
          </w:p>
        </w:tc>
        <w:tc>
          <w:tcPr>
            <w:tcW w:w="1134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559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8935,3</w:t>
            </w:r>
          </w:p>
        </w:tc>
        <w:tc>
          <w:tcPr>
            <w:tcW w:w="1276" w:type="dxa"/>
            <w:vAlign w:val="center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+248,9</w:t>
            </w:r>
          </w:p>
        </w:tc>
        <w:tc>
          <w:tcPr>
            <w:tcW w:w="1666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9184,2</w:t>
            </w:r>
          </w:p>
        </w:tc>
      </w:tr>
      <w:tr w:rsidR="00492A73" w:rsidRPr="002C0D64" w:rsidTr="00E003FC">
        <w:tc>
          <w:tcPr>
            <w:tcW w:w="4786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Контрольно-счетная комиссия района</w:t>
            </w:r>
          </w:p>
        </w:tc>
        <w:tc>
          <w:tcPr>
            <w:tcW w:w="1134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559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1372,7</w:t>
            </w:r>
          </w:p>
        </w:tc>
        <w:tc>
          <w:tcPr>
            <w:tcW w:w="1276" w:type="dxa"/>
            <w:vAlign w:val="center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6" w:type="dxa"/>
            <w:vAlign w:val="bottom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1372,7</w:t>
            </w:r>
          </w:p>
        </w:tc>
      </w:tr>
      <w:tr w:rsidR="00492A73" w:rsidRPr="002C0D64" w:rsidTr="00E003FC">
        <w:tc>
          <w:tcPr>
            <w:tcW w:w="4786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9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редставительное  Собрание округа</w:t>
            </w:r>
          </w:p>
        </w:tc>
        <w:tc>
          <w:tcPr>
            <w:tcW w:w="1134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559" w:type="dxa"/>
            <w:vAlign w:val="bottom"/>
          </w:tcPr>
          <w:p w:rsidR="00492A73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92A73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+284,9</w:t>
            </w:r>
          </w:p>
        </w:tc>
        <w:tc>
          <w:tcPr>
            <w:tcW w:w="1666" w:type="dxa"/>
            <w:vAlign w:val="bottom"/>
          </w:tcPr>
          <w:p w:rsidR="00492A73" w:rsidRDefault="00492A73" w:rsidP="00E00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284,9</w:t>
            </w:r>
          </w:p>
        </w:tc>
      </w:tr>
      <w:tr w:rsidR="00492A73" w:rsidRPr="003F4B4E" w:rsidTr="00E003FC">
        <w:tc>
          <w:tcPr>
            <w:tcW w:w="4786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</w:tcPr>
          <w:p w:rsidR="00492A73" w:rsidRPr="002C0D64" w:rsidRDefault="00492A73" w:rsidP="00E00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626 133,2</w:t>
            </w:r>
          </w:p>
        </w:tc>
        <w:tc>
          <w:tcPr>
            <w:tcW w:w="1276" w:type="dxa"/>
            <w:vAlign w:val="center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+64 246,1</w:t>
            </w:r>
          </w:p>
        </w:tc>
        <w:tc>
          <w:tcPr>
            <w:tcW w:w="1666" w:type="dxa"/>
            <w:vAlign w:val="center"/>
          </w:tcPr>
          <w:p w:rsidR="00492A73" w:rsidRPr="002C0D64" w:rsidRDefault="00492A73" w:rsidP="00E00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690 379,3</w:t>
            </w:r>
          </w:p>
        </w:tc>
      </w:tr>
    </w:tbl>
    <w:p w:rsidR="00492A73" w:rsidRPr="003F4B4E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highlight w:val="yellow"/>
        </w:rPr>
      </w:pPr>
    </w:p>
    <w:p w:rsidR="00492A73" w:rsidRPr="0054393F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3F">
        <w:rPr>
          <w:rFonts w:ascii="Times New Roman" w:eastAsia="Times New Roman" w:hAnsi="Times New Roman" w:cs="Times New Roman"/>
          <w:sz w:val="24"/>
          <w:szCs w:val="24"/>
        </w:rPr>
        <w:t>Так, проектом решения предусмотрено увеличение объема бюджетных ассигнований Администрации района на 48 608,0  тыс. рублей.</w:t>
      </w:r>
    </w:p>
    <w:p w:rsidR="00492A73" w:rsidRPr="0054393F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3F">
        <w:rPr>
          <w:rFonts w:ascii="Times New Roman" w:eastAsia="Times New Roman" w:hAnsi="Times New Roman" w:cs="Times New Roman"/>
          <w:sz w:val="24"/>
          <w:szCs w:val="24"/>
        </w:rPr>
        <w:t xml:space="preserve">Уменьшение объема бюджетных ассигнований предусмотрено Представительному Собранию района на 187,1 тыс. рублей, за счет расходов на обеспечение функций представительных органов (перемещение ассигнований на Представительное Собрание округа) </w:t>
      </w:r>
    </w:p>
    <w:p w:rsidR="00492A73" w:rsidRPr="0054393F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3F">
        <w:rPr>
          <w:rFonts w:ascii="Times New Roman" w:eastAsia="Times New Roman" w:hAnsi="Times New Roman" w:cs="Times New Roman"/>
          <w:sz w:val="24"/>
          <w:szCs w:val="24"/>
        </w:rPr>
        <w:t>Увеличение объема бюджетных ассигнований предусмотрено</w:t>
      </w:r>
      <w:r w:rsidRPr="0054393F">
        <w:t xml:space="preserve"> </w:t>
      </w:r>
      <w:r w:rsidRPr="0054393F">
        <w:rPr>
          <w:rFonts w:ascii="Times New Roman" w:eastAsia="Times New Roman" w:hAnsi="Times New Roman" w:cs="Times New Roman"/>
          <w:sz w:val="24"/>
          <w:szCs w:val="24"/>
        </w:rPr>
        <w:t>Финансовому  управлению района на 16 100,05 тыс. рублей на дотации на поддержку мер по обеспечению сбалансированности местных бюджетов.</w:t>
      </w:r>
    </w:p>
    <w:p w:rsidR="00492A73" w:rsidRPr="0054393F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3F">
        <w:rPr>
          <w:rFonts w:ascii="Times New Roman" w:eastAsia="Times New Roman" w:hAnsi="Times New Roman" w:cs="Times New Roman"/>
          <w:sz w:val="24"/>
          <w:szCs w:val="24"/>
        </w:rPr>
        <w:t>Уменьшение объема бюджетных ассигнований предусмотрено</w:t>
      </w:r>
      <w:r w:rsidRPr="0054393F">
        <w:t xml:space="preserve"> </w:t>
      </w:r>
      <w:r w:rsidRPr="0054393F">
        <w:rPr>
          <w:rFonts w:ascii="Times New Roman" w:eastAsia="Times New Roman" w:hAnsi="Times New Roman" w:cs="Times New Roman"/>
          <w:sz w:val="24"/>
          <w:szCs w:val="24"/>
        </w:rPr>
        <w:t>Управлению образования района на 1208,6 тыс. рублей.</w:t>
      </w:r>
    </w:p>
    <w:p w:rsidR="00492A73" w:rsidRPr="0054393F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3F">
        <w:rPr>
          <w:rFonts w:ascii="Times New Roman" w:eastAsia="Times New Roman" w:hAnsi="Times New Roman" w:cs="Times New Roman"/>
          <w:sz w:val="24"/>
          <w:szCs w:val="24"/>
        </w:rPr>
        <w:t>Увеличение объема бюджетных ассигнований управлению имущественных отношений района на 248,9 тыс. рублей.</w:t>
      </w:r>
    </w:p>
    <w:p w:rsidR="00492A73" w:rsidRPr="0054393F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3F">
        <w:rPr>
          <w:rFonts w:ascii="Times New Roman" w:eastAsia="Times New Roman" w:hAnsi="Times New Roman" w:cs="Times New Roman"/>
          <w:sz w:val="24"/>
          <w:szCs w:val="24"/>
        </w:rPr>
        <w:t>Установлен объем бюджетных ассигнований Представительному Собранию округа в размере 284,9 тыс. рублей.</w:t>
      </w:r>
    </w:p>
    <w:p w:rsidR="00492A73" w:rsidRPr="006E58CF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CF">
        <w:rPr>
          <w:rFonts w:ascii="Times New Roman" w:eastAsia="Times New Roman" w:hAnsi="Times New Roman" w:cs="Times New Roman"/>
          <w:sz w:val="24"/>
          <w:szCs w:val="24"/>
        </w:rPr>
        <w:t xml:space="preserve">5. Приложение 8 к решению Представительного Собрания района от 09.12.2021 № 95 изложить в новой редакции. </w:t>
      </w:r>
    </w:p>
    <w:p w:rsidR="00492A73" w:rsidRPr="0070746D" w:rsidRDefault="00492A73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746D"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предусмотрено увлечение общего объема средств на реализацию муниципальных программ в 2022 году на </w:t>
      </w:r>
      <w:r>
        <w:rPr>
          <w:rFonts w:ascii="Times New Roman" w:eastAsia="Times New Roman" w:hAnsi="Times New Roman" w:cs="Times New Roman"/>
          <w:sz w:val="24"/>
          <w:szCs w:val="24"/>
        </w:rPr>
        <w:t>64 242,3</w:t>
      </w:r>
      <w:r w:rsidRPr="0070746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увеличения объема безвозмездных поступлений. Учтены перемещения, выполненные главными распорядителями бюджетных средств,  а также  перераспределения  бюджетных ассигнований в  разрезе по мероприятиям отдельных  муниципальных программ, что не противоречит   ст. 179 Бюджетного кодекса.</w:t>
      </w:r>
    </w:p>
    <w:p w:rsidR="00492A73" w:rsidRPr="0070746D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A73" w:rsidRPr="006E58CF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8CF">
        <w:rPr>
          <w:rFonts w:ascii="Times New Roman" w:eastAsia="Times New Roman" w:hAnsi="Times New Roman" w:cs="Times New Roman"/>
          <w:b/>
          <w:sz w:val="24"/>
          <w:szCs w:val="24"/>
        </w:rPr>
        <w:t>Предлагаемые изменения на 2022 год:</w:t>
      </w:r>
    </w:p>
    <w:p w:rsidR="00492A73" w:rsidRPr="006E58CF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E58CF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CA1F5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E58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тыс. рублей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985"/>
        <w:gridCol w:w="1134"/>
        <w:gridCol w:w="1134"/>
        <w:gridCol w:w="1700"/>
      </w:tblGrid>
      <w:tr w:rsidR="00492A73" w:rsidRPr="006E58CF" w:rsidTr="00E003FC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КЦСР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Утверждено решением от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  <w:r w:rsidRPr="006E58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  <w:r w:rsidRPr="006E58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.2022</w:t>
            </w:r>
          </w:p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Отклонения</w:t>
            </w:r>
          </w:p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(+;-)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</w:t>
            </w:r>
          </w:p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решения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Основания</w:t>
            </w:r>
          </w:p>
        </w:tc>
      </w:tr>
      <w:tr w:rsidR="00492A73" w:rsidRPr="006E58CF" w:rsidTr="00E003FC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2A73" w:rsidRPr="006E58CF" w:rsidTr="00E003FC">
        <w:trPr>
          <w:trHeight w:val="1299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54 031,5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-6 456,9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  <w:tc>
          <w:tcPr>
            <w:tcW w:w="1700" w:type="dxa"/>
          </w:tcPr>
          <w:p w:rsidR="00492A73" w:rsidRDefault="00492A73" w:rsidP="00E003FC">
            <w:pPr>
              <w:jc w:val="center"/>
            </w:pPr>
            <w:r w:rsidRPr="00A7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492A73" w:rsidRPr="006E58CF" w:rsidTr="00E003FC"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+50,0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700" w:type="dxa"/>
          </w:tcPr>
          <w:p w:rsidR="00B75B89" w:rsidRDefault="00B75B89" w:rsidP="00B75B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27.06.2022 </w:t>
            </w:r>
          </w:p>
          <w:p w:rsidR="00492A73" w:rsidRDefault="00B75B89" w:rsidP="00B75B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</w:tr>
      <w:tr w:rsidR="00492A73" w:rsidRPr="006E58CF" w:rsidTr="00E003FC">
        <w:trPr>
          <w:trHeight w:val="1486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основных направлений кадровой политики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572,2</w:t>
            </w:r>
          </w:p>
        </w:tc>
        <w:tc>
          <w:tcPr>
            <w:tcW w:w="1700" w:type="dxa"/>
          </w:tcPr>
          <w:p w:rsidR="00B75B89" w:rsidRPr="00B75B89" w:rsidRDefault="00B75B89" w:rsidP="00B75B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10.10</w:t>
            </w:r>
            <w:r w:rsidRPr="00B75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492A73" w:rsidRDefault="00B75B89" w:rsidP="00B75B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361</w:t>
            </w:r>
          </w:p>
        </w:tc>
      </w:tr>
      <w:tr w:rsidR="00492A73" w:rsidRPr="006E58CF" w:rsidTr="00E003FC">
        <w:trPr>
          <w:trHeight w:val="262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физической культуры и спорта Белозерского муниципального района  </w:t>
            </w:r>
          </w:p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585,8</w:t>
            </w:r>
          </w:p>
        </w:tc>
        <w:tc>
          <w:tcPr>
            <w:tcW w:w="1700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A73" w:rsidRPr="006E58CF" w:rsidTr="00E003FC">
        <w:trPr>
          <w:trHeight w:val="587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305 169,7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-1 318,6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851,1</w:t>
            </w:r>
          </w:p>
        </w:tc>
        <w:tc>
          <w:tcPr>
            <w:tcW w:w="1700" w:type="dxa"/>
            <w:vAlign w:val="center"/>
          </w:tcPr>
          <w:p w:rsidR="004A28A0" w:rsidRPr="004A28A0" w:rsidRDefault="004A28A0" w:rsidP="004A2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4A2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4A2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492A73" w:rsidRPr="006E58CF" w:rsidRDefault="004A28A0" w:rsidP="004A2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</w:tr>
      <w:tr w:rsidR="00492A73" w:rsidRPr="006E58CF" w:rsidTr="00E003FC">
        <w:trPr>
          <w:trHeight w:val="694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туризма в Белозерском муниципальном районе </w:t>
            </w:r>
          </w:p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«Белозерск - Былинный город» </w:t>
            </w:r>
          </w:p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2021-2025 </w:t>
            </w:r>
            <w:proofErr w:type="spellStart"/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700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A73" w:rsidRPr="006E58CF" w:rsidTr="00E003FC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использования природных ресурсов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700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A73" w:rsidRPr="006E58CF" w:rsidTr="00E003FC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+16500,0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785,8</w:t>
            </w:r>
          </w:p>
        </w:tc>
        <w:tc>
          <w:tcPr>
            <w:tcW w:w="1700" w:type="dxa"/>
            <w:vAlign w:val="center"/>
          </w:tcPr>
          <w:p w:rsidR="00DD116E" w:rsidRPr="00DD116E" w:rsidRDefault="00DD116E" w:rsidP="00DD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 от 28.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DD1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492A73" w:rsidRPr="006E58CF" w:rsidRDefault="00DD116E" w:rsidP="00DD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492A73" w:rsidRPr="006E58CF" w:rsidTr="00E003FC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443,5</w:t>
            </w:r>
          </w:p>
        </w:tc>
        <w:tc>
          <w:tcPr>
            <w:tcW w:w="1700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A73" w:rsidRPr="006E58CF" w:rsidTr="00E003FC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+400,0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654,1</w:t>
            </w:r>
          </w:p>
        </w:tc>
        <w:tc>
          <w:tcPr>
            <w:tcW w:w="1700" w:type="dxa"/>
            <w:vAlign w:val="center"/>
          </w:tcPr>
          <w:p w:rsidR="00D8537C" w:rsidRPr="00D8537C" w:rsidRDefault="00D8537C" w:rsidP="00D85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D85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85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492A73" w:rsidRPr="006E58CF" w:rsidRDefault="00D8537C" w:rsidP="00D85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492A73" w:rsidRPr="006E58CF" w:rsidTr="00E003FC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Белозерья </w:t>
            </w:r>
          </w:p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1700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A73" w:rsidRPr="006E58CF" w:rsidTr="00E003FC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700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A73" w:rsidRPr="006E58CF" w:rsidTr="00E003FC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415,3</w:t>
            </w:r>
          </w:p>
        </w:tc>
        <w:tc>
          <w:tcPr>
            <w:tcW w:w="1700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A73" w:rsidRPr="006E58CF" w:rsidTr="00E003FC">
        <w:trPr>
          <w:trHeight w:val="262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 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700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492A73" w:rsidRPr="006E58CF" w:rsidTr="00ED1DE1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и совершенствование  </w:t>
            </w:r>
            <w:proofErr w:type="gramStart"/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+51 600,0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740,7</w:t>
            </w:r>
          </w:p>
        </w:tc>
        <w:tc>
          <w:tcPr>
            <w:tcW w:w="1700" w:type="dxa"/>
            <w:vAlign w:val="center"/>
          </w:tcPr>
          <w:p w:rsidR="00ED1DE1" w:rsidRPr="00ED1DE1" w:rsidRDefault="00ED1DE1" w:rsidP="00ED1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E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D1D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1DE1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492A73" w:rsidRDefault="00ED1DE1" w:rsidP="00ED1DE1">
            <w:pPr>
              <w:jc w:val="center"/>
            </w:pPr>
            <w:r w:rsidRPr="00ED1D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492A73" w:rsidRPr="006E58CF" w:rsidTr="00ED1DE1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+248,9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700" w:type="dxa"/>
            <w:vAlign w:val="center"/>
          </w:tcPr>
          <w:p w:rsidR="00684F94" w:rsidRPr="00684F94" w:rsidRDefault="00684F94" w:rsidP="0068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9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района от 28.0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4F94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492A73" w:rsidRDefault="00684F94" w:rsidP="00684F94">
            <w:pPr>
              <w:jc w:val="center"/>
            </w:pPr>
            <w:r w:rsidRPr="00684F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492A73" w:rsidRPr="006E58CF" w:rsidTr="00ED1DE1">
        <w:trPr>
          <w:trHeight w:val="403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+3 258,7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85 426,8</w:t>
            </w:r>
          </w:p>
        </w:tc>
        <w:tc>
          <w:tcPr>
            <w:tcW w:w="1700" w:type="dxa"/>
            <w:vAlign w:val="center"/>
          </w:tcPr>
          <w:p w:rsidR="00684F94" w:rsidRPr="00684F94" w:rsidRDefault="00684F94" w:rsidP="00684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684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84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492A73" w:rsidRPr="006E58CF" w:rsidRDefault="00684F94" w:rsidP="00684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492A73" w:rsidRPr="006E58CF" w:rsidTr="00E003FC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A73" w:rsidRPr="006E58CF" w:rsidTr="00E003FC">
        <w:trPr>
          <w:trHeight w:val="1379"/>
        </w:trPr>
        <w:tc>
          <w:tcPr>
            <w:tcW w:w="322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социально ориентированных некоммерческих организаций в Белозерском муниципальном районе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700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A73" w:rsidRPr="003F4B4E" w:rsidTr="00E003FC">
        <w:tc>
          <w:tcPr>
            <w:tcW w:w="3227" w:type="dxa"/>
            <w:shd w:val="clear" w:color="auto" w:fill="auto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2A73" w:rsidRPr="006E58CF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92A73" w:rsidRPr="004C259E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613 345,3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A73" w:rsidRPr="004C259E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25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+64 242,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92A73" w:rsidRPr="004C259E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677 587,6</w:t>
            </w:r>
          </w:p>
        </w:tc>
        <w:tc>
          <w:tcPr>
            <w:tcW w:w="1700" w:type="dxa"/>
            <w:vAlign w:val="center"/>
          </w:tcPr>
          <w:p w:rsidR="00492A73" w:rsidRPr="006E58CF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92A73" w:rsidRPr="003F4B4E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492A73" w:rsidRPr="008D2D59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59">
        <w:rPr>
          <w:rFonts w:ascii="Times New Roman" w:eastAsia="Times New Roman" w:hAnsi="Times New Roman" w:cs="Times New Roman"/>
          <w:sz w:val="24"/>
          <w:szCs w:val="24"/>
        </w:rPr>
        <w:t>Проект решения влечет за собой изменение объемов финансирования по 10 из 19 муниципальных программ, подлежащих реализации в 2022 году, а именно:</w:t>
      </w:r>
    </w:p>
    <w:p w:rsidR="00492A73" w:rsidRPr="008D2D59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59">
        <w:rPr>
          <w:rFonts w:ascii="Times New Roman" w:eastAsia="Times New Roman" w:hAnsi="Times New Roman" w:cs="Times New Roman"/>
          <w:sz w:val="24"/>
          <w:szCs w:val="24"/>
        </w:rPr>
        <w:t xml:space="preserve"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 сокращен объем бюджетных ассигнований на </w:t>
      </w:r>
      <w:r>
        <w:rPr>
          <w:rFonts w:ascii="Times New Roman" w:eastAsia="Times New Roman" w:hAnsi="Times New Roman" w:cs="Times New Roman"/>
          <w:sz w:val="24"/>
          <w:szCs w:val="24"/>
        </w:rPr>
        <w:t>6 456,9</w:t>
      </w:r>
      <w:r w:rsidRPr="008D2D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сокращения объема субсидий на обеспечение мероприятий по переселению граждан из аварийного жилищного фонда;</w:t>
      </w:r>
    </w:p>
    <w:p w:rsidR="00492A73" w:rsidRPr="008D2D59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59">
        <w:rPr>
          <w:rFonts w:ascii="Times New Roman" w:eastAsia="Times New Roman" w:hAnsi="Times New Roman" w:cs="Times New Roman"/>
          <w:sz w:val="24"/>
          <w:szCs w:val="24"/>
        </w:rPr>
        <w:t>МП Организация отдыха и занятости детей Белозерского муниципального района в каникулярное время на 2020-2025 годы увеличен объем бюджетных ассигнований на 50,0 тыс. рублей;</w:t>
      </w:r>
    </w:p>
    <w:p w:rsidR="00492A73" w:rsidRPr="008D2D59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59">
        <w:rPr>
          <w:rFonts w:ascii="Times New Roman" w:eastAsia="Times New Roman" w:hAnsi="Times New Roman" w:cs="Times New Roman"/>
          <w:sz w:val="24"/>
          <w:szCs w:val="24"/>
        </w:rPr>
        <w:t xml:space="preserve">МП основных направлений кадровой политики на 2021-2025 годы уменьшен объем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D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3,8</w:t>
      </w:r>
      <w:r w:rsidRPr="008D2D59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Pr="009447C0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C0">
        <w:rPr>
          <w:rFonts w:ascii="Times New Roman" w:eastAsia="Times New Roman" w:hAnsi="Times New Roman" w:cs="Times New Roman"/>
          <w:sz w:val="24"/>
          <w:szCs w:val="24"/>
        </w:rPr>
        <w:t>МП Развитие системы образования Белозерского муниципального района на 2021-2025 годы уменьшен объем бюджетных ассигнований на 1 318,6  тыс. рублей;</w:t>
      </w:r>
    </w:p>
    <w:p w:rsidR="00492A73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C0">
        <w:rPr>
          <w:rFonts w:ascii="Times New Roman" w:eastAsia="Times New Roman" w:hAnsi="Times New Roman" w:cs="Times New Roman"/>
          <w:sz w:val="24"/>
          <w:szCs w:val="24"/>
        </w:rPr>
        <w:t>МП Управление муниципальными финансами Белозерского муниципального района на 2021-2025 годы</w:t>
      </w:r>
      <w:r w:rsidRPr="009447C0">
        <w:t xml:space="preserve"> </w:t>
      </w:r>
      <w:r w:rsidRPr="009447C0">
        <w:rPr>
          <w:rFonts w:ascii="Times New Roman" w:eastAsia="Times New Roman" w:hAnsi="Times New Roman" w:cs="Times New Roman"/>
          <w:sz w:val="24"/>
          <w:szCs w:val="24"/>
        </w:rPr>
        <w:t>увеличен объем бюджетных ассигнований на дотации на поддержку мер по  обеспечению сбалансиров</w:t>
      </w:r>
      <w:r w:rsidR="00721EC3">
        <w:rPr>
          <w:rFonts w:ascii="Times New Roman" w:eastAsia="Times New Roman" w:hAnsi="Times New Roman" w:cs="Times New Roman"/>
          <w:sz w:val="24"/>
          <w:szCs w:val="24"/>
        </w:rPr>
        <w:t>анности местных бюджетов на 16 500,0</w:t>
      </w:r>
      <w:r w:rsidRPr="009447C0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Pr="009447C0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«Обеспечение профилактики правонарушений, безопасности населения на территории Белозерского муниципального района в 2021-2025 годах»</w:t>
      </w:r>
      <w:r w:rsidRPr="009447C0">
        <w:rPr>
          <w:rFonts w:ascii="Times New Roman" w:eastAsia="Times New Roman" w:hAnsi="Times New Roman" w:cs="Times New Roman"/>
          <w:sz w:val="24"/>
          <w:szCs w:val="24"/>
        </w:rPr>
        <w:t xml:space="preserve"> увеличен объем бюджетных </w:t>
      </w:r>
      <w:r>
        <w:rPr>
          <w:rFonts w:ascii="Times New Roman" w:eastAsia="Times New Roman" w:hAnsi="Times New Roman" w:cs="Times New Roman"/>
          <w:sz w:val="24"/>
          <w:szCs w:val="24"/>
        </w:rPr>
        <w:t>ассигнований на 400,0</w:t>
      </w:r>
      <w:r w:rsidRPr="009447C0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Pr="008506A3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A3">
        <w:rPr>
          <w:rFonts w:ascii="Times New Roman" w:eastAsia="Times New Roman" w:hAnsi="Times New Roman" w:cs="Times New Roman"/>
          <w:sz w:val="24"/>
          <w:szCs w:val="24"/>
        </w:rPr>
        <w:lastRenderedPageBreak/>
        <w:t>МП Формирование современной городской среды на территории Белозерского муниципального района на 2019-2022 годы уменьшен объем бюджетных ассигнований на 36,0  тыс. рублей;</w:t>
      </w:r>
    </w:p>
    <w:p w:rsidR="00492A73" w:rsidRPr="008506A3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A3">
        <w:rPr>
          <w:rFonts w:ascii="Times New Roman" w:eastAsia="Times New Roman" w:hAnsi="Times New Roman" w:cs="Times New Roman"/>
          <w:sz w:val="24"/>
          <w:szCs w:val="24"/>
        </w:rPr>
        <w:t xml:space="preserve"> МП Развитие и совершенствование  </w:t>
      </w:r>
      <w:proofErr w:type="gramStart"/>
      <w:r w:rsidRPr="008506A3">
        <w:rPr>
          <w:rFonts w:ascii="Times New Roman" w:eastAsia="Times New Roman" w:hAnsi="Times New Roman" w:cs="Times New Roman"/>
          <w:sz w:val="24"/>
          <w:szCs w:val="24"/>
        </w:rPr>
        <w:t>сети  автомобильных дорог общего пользования муниципального значения Белозерского района</w:t>
      </w:r>
      <w:proofErr w:type="gramEnd"/>
      <w:r w:rsidRPr="008506A3">
        <w:rPr>
          <w:rFonts w:ascii="Times New Roman" w:eastAsia="Times New Roman" w:hAnsi="Times New Roman" w:cs="Times New Roman"/>
          <w:sz w:val="24"/>
          <w:szCs w:val="24"/>
        </w:rPr>
        <w:t xml:space="preserve"> на 2022-2025 годы увеличение объема бюджетных ассигнований на МБТ городскому поселению на ремонт ул. Ленина в сумме 51 600,0 тыс. рублей;</w:t>
      </w:r>
    </w:p>
    <w:p w:rsidR="00492A73" w:rsidRPr="008506A3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A3">
        <w:rPr>
          <w:rFonts w:ascii="Times New Roman" w:eastAsia="Times New Roman" w:hAnsi="Times New Roman" w:cs="Times New Roman"/>
          <w:sz w:val="24"/>
          <w:szCs w:val="24"/>
        </w:rPr>
        <w:t>МП Управление и распоряжением  муниципальным имуществом Белозерского муниципального района на 2020-2025 годы увеличение объема бюджетных ассигнований  на 248,9 тыс. рублей;</w:t>
      </w:r>
    </w:p>
    <w:p w:rsidR="00492A73" w:rsidRPr="008506A3" w:rsidRDefault="00492A73" w:rsidP="00492A7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A3">
        <w:rPr>
          <w:rFonts w:ascii="Times New Roman" w:eastAsia="Times New Roman" w:hAnsi="Times New Roman" w:cs="Times New Roman"/>
          <w:sz w:val="24"/>
          <w:szCs w:val="24"/>
        </w:rPr>
        <w:t>МП Обеспечение деятельности администрации Белозерского муниципального района и подведомственных учреждений на 2021-2025 годы увеличение объема бюджетных ассигнований  на 3 258,7 тыс. рублей.</w:t>
      </w:r>
    </w:p>
    <w:p w:rsidR="00492A73" w:rsidRPr="008364ED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4ED">
        <w:rPr>
          <w:rFonts w:ascii="Times New Roman" w:eastAsia="Times New Roman" w:hAnsi="Times New Roman" w:cs="Times New Roman"/>
          <w:i/>
          <w:sz w:val="24"/>
          <w:szCs w:val="24"/>
        </w:rPr>
        <w:t xml:space="preserve"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 данного решения по </w:t>
      </w:r>
      <w:r w:rsidR="00684F94">
        <w:rPr>
          <w:rFonts w:ascii="Times New Roman" w:eastAsia="Times New Roman" w:hAnsi="Times New Roman" w:cs="Times New Roman"/>
          <w:i/>
          <w:sz w:val="24"/>
          <w:szCs w:val="24"/>
        </w:rPr>
        <w:t>2 из 10</w:t>
      </w:r>
      <w:r w:rsidRPr="008364ED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муниципальным программам, предусмотрено внесение изменений без внесения изменений в муниципальные программы.</w:t>
      </w:r>
    </w:p>
    <w:p w:rsidR="00492A73" w:rsidRPr="003F4B4E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2A73" w:rsidRPr="008364ED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ED">
        <w:rPr>
          <w:rFonts w:ascii="Times New Roman" w:eastAsia="Times New Roman" w:hAnsi="Times New Roman" w:cs="Times New Roman"/>
          <w:b/>
          <w:sz w:val="24"/>
          <w:szCs w:val="24"/>
        </w:rPr>
        <w:t>Предлагаемые изменения на 2023-2024 годы</w:t>
      </w:r>
      <w:r w:rsidRPr="00836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A73" w:rsidRPr="008364ED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364ED">
        <w:rPr>
          <w:rFonts w:ascii="Times New Roman" w:eastAsia="Times New Roman" w:hAnsi="Times New Roman" w:cs="Times New Roman"/>
        </w:rPr>
        <w:t xml:space="preserve">Таблица № </w:t>
      </w:r>
      <w:r w:rsidR="00CA1F55">
        <w:rPr>
          <w:rFonts w:ascii="Times New Roman" w:eastAsia="Times New Roman" w:hAnsi="Times New Roman" w:cs="Times New Roman"/>
        </w:rPr>
        <w:t>5</w:t>
      </w:r>
      <w:r w:rsidRPr="008364E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1457"/>
        <w:gridCol w:w="1451"/>
        <w:gridCol w:w="1307"/>
        <w:gridCol w:w="2614"/>
      </w:tblGrid>
      <w:tr w:rsidR="00492A73" w:rsidRPr="008364ED" w:rsidTr="00E003FC">
        <w:trPr>
          <w:tblHeader/>
        </w:trPr>
        <w:tc>
          <w:tcPr>
            <w:tcW w:w="172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КЦСР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 решения</w:t>
            </w:r>
          </w:p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2023 год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</w:t>
            </w:r>
          </w:p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решения</w:t>
            </w:r>
          </w:p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2024 год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Основания</w:t>
            </w:r>
          </w:p>
        </w:tc>
      </w:tr>
      <w:tr w:rsidR="00492A73" w:rsidRPr="008364ED" w:rsidTr="00E003FC">
        <w:trPr>
          <w:tblHeader/>
        </w:trPr>
        <w:tc>
          <w:tcPr>
            <w:tcW w:w="17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2A73" w:rsidRPr="008364ED" w:rsidTr="00E003FC">
        <w:trPr>
          <w:trHeight w:val="1486"/>
        </w:trPr>
        <w:tc>
          <w:tcPr>
            <w:tcW w:w="1724" w:type="pct"/>
            <w:shd w:val="clear" w:color="auto" w:fill="auto"/>
            <w:vAlign w:val="center"/>
          </w:tcPr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sz w:val="20"/>
                <w:szCs w:val="20"/>
              </w:rPr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годы.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92A73" w:rsidRPr="008364E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+36668,2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92A73" w:rsidRPr="008364E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-19983,6</w:t>
            </w:r>
          </w:p>
        </w:tc>
        <w:tc>
          <w:tcPr>
            <w:tcW w:w="1254" w:type="pct"/>
            <w:vAlign w:val="center"/>
          </w:tcPr>
          <w:p w:rsidR="00492A73" w:rsidRPr="008364E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492A73" w:rsidRPr="003F4B4E" w:rsidTr="00E003FC">
        <w:tc>
          <w:tcPr>
            <w:tcW w:w="2423" w:type="pct"/>
            <w:gridSpan w:val="2"/>
            <w:shd w:val="clear" w:color="auto" w:fill="auto"/>
            <w:vAlign w:val="center"/>
          </w:tcPr>
          <w:p w:rsidR="00492A73" w:rsidRPr="008364ED" w:rsidRDefault="00492A73" w:rsidP="00E0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92A73" w:rsidRPr="008364E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4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+36668,2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92A73" w:rsidRPr="008364E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4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-19983,6</w:t>
            </w:r>
          </w:p>
        </w:tc>
        <w:tc>
          <w:tcPr>
            <w:tcW w:w="1254" w:type="pct"/>
            <w:vAlign w:val="center"/>
          </w:tcPr>
          <w:p w:rsidR="00492A73" w:rsidRPr="008364ED" w:rsidRDefault="00492A73" w:rsidP="00E0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92A73" w:rsidRPr="003F4B4E" w:rsidRDefault="00492A73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92A73" w:rsidRPr="008364ED" w:rsidRDefault="00492A73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E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8364ED">
        <w:rPr>
          <w:rFonts w:ascii="Times New Roman" w:eastAsia="Times New Roman" w:hAnsi="Times New Roman" w:cs="Times New Roman"/>
          <w:sz w:val="24"/>
          <w:szCs w:val="24"/>
        </w:rPr>
        <w:t xml:space="preserve">Приложение 9 «Объем доходов и распределение бюджетных ассигнований Дорожного фонда Белозерского муниципального района на 2022 год и плановый период 2023 и 2024 годов» изложить в новой редакции,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увеличив объем  дорожного фонда на 2022 год на сумму 51 600,0 тыс. рублей, а также </w:t>
      </w:r>
      <w:r w:rsidRPr="008364ED">
        <w:rPr>
          <w:rFonts w:ascii="Times New Roman" w:eastAsia="Times New Roman" w:hAnsi="Times New Roman" w:cs="Times New Roman"/>
          <w:sz w:val="24"/>
          <w:szCs w:val="24"/>
        </w:rPr>
        <w:t xml:space="preserve">перераспределив бюджетные ассигнования между мероприятиями муниципальной программы,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противоречит </w:t>
      </w:r>
      <w:r w:rsidRPr="008364ED">
        <w:rPr>
          <w:rFonts w:ascii="Times New Roman" w:eastAsia="Times New Roman" w:hAnsi="Times New Roman" w:cs="Times New Roman"/>
          <w:sz w:val="24"/>
          <w:szCs w:val="24"/>
        </w:rPr>
        <w:t xml:space="preserve"> ст.179.4 Бюджетного Кодекса РФ. </w:t>
      </w:r>
      <w:proofErr w:type="gramEnd"/>
    </w:p>
    <w:p w:rsidR="00492A73" w:rsidRPr="008364ED" w:rsidRDefault="00492A73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ED">
        <w:rPr>
          <w:rFonts w:ascii="Times New Roman" w:eastAsia="Times New Roman" w:hAnsi="Times New Roman" w:cs="Times New Roman"/>
          <w:sz w:val="24"/>
          <w:szCs w:val="24"/>
        </w:rPr>
        <w:t>7. Приложение 11 «Распределение дотаций на поддержку мер по обеспечению сбалансированности бюджетов поселений на 2022 год и плановый период  2023 и 2024 годов» изложить в новой редакции, увеличив объем дотаций на 16 500,0 тыс. рублей.</w:t>
      </w:r>
    </w:p>
    <w:p w:rsidR="00492A73" w:rsidRPr="0003356E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356E">
        <w:rPr>
          <w:rFonts w:ascii="Times New Roman" w:eastAsia="Times New Roman" w:hAnsi="Times New Roman" w:cs="Times New Roman"/>
          <w:bCs/>
          <w:sz w:val="24"/>
          <w:szCs w:val="24"/>
        </w:rPr>
        <w:t xml:space="preserve">8. Приложение 12 «Объемы  межбюджетных трансфертов, выделяемых органами местного самоуправления района бюджетам поселений на осуществлении части полномочий по решению вопросов местного значения в соответствии с заключенными соглашениями на 2022 год» к решению Представительного Собрания района от 09.12.2021 № 95   изложить в новой редакции. </w:t>
      </w:r>
    </w:p>
    <w:p w:rsidR="00492A73" w:rsidRPr="0003356E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356E">
        <w:rPr>
          <w:rFonts w:ascii="Times New Roman" w:eastAsia="Times New Roman" w:hAnsi="Times New Roman" w:cs="Times New Roman"/>
          <w:bCs/>
          <w:sz w:val="24"/>
          <w:szCs w:val="24"/>
        </w:rPr>
        <w:t>Представленным проектом предусмотрено увеличение средств на организацию в границах поселения электро-, тепл</w:t>
      </w:r>
      <w:proofErr w:type="gramStart"/>
      <w:r w:rsidRPr="0003356E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03356E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водоснабжения  на сумму 335,0 тыс. рублей, в том числе: </w:t>
      </w:r>
    </w:p>
    <w:p w:rsidR="00492A73" w:rsidRPr="0003356E" w:rsidRDefault="00492A73" w:rsidP="00492A73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356E">
        <w:rPr>
          <w:rFonts w:ascii="Times New Roman" w:eastAsia="Times New Roman" w:hAnsi="Times New Roman" w:cs="Times New Roman"/>
          <w:bCs/>
          <w:sz w:val="24"/>
          <w:szCs w:val="24"/>
        </w:rPr>
        <w:t>сельскому поселению Антушевскому на сумму 100,0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Pr="0003356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92A73" w:rsidRDefault="00492A73" w:rsidP="00492A73">
      <w:pPr>
        <w:pStyle w:val="a3"/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356E">
        <w:rPr>
          <w:rFonts w:ascii="Times New Roman" w:eastAsia="Times New Roman" w:hAnsi="Times New Roman" w:cs="Times New Roman"/>
          <w:bCs/>
          <w:sz w:val="24"/>
          <w:szCs w:val="24"/>
        </w:rPr>
        <w:t>Куностьскому сельскому поселению на сумму 235,0 тыс. рублей (дополнительное соглашение от 11.10.2022 к соглашению от 12.11.2021 № 4, заключенному между администрацией поселения и администрацией района).</w:t>
      </w:r>
    </w:p>
    <w:p w:rsidR="00492A73" w:rsidRPr="00AA760E" w:rsidRDefault="00492A73" w:rsidP="00492A73">
      <w:pPr>
        <w:pStyle w:val="a3"/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F39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A760E">
        <w:rPr>
          <w:rFonts w:ascii="Times New Roman" w:eastAsia="Times New Roman" w:hAnsi="Times New Roman" w:cs="Times New Roman"/>
          <w:sz w:val="24"/>
          <w:szCs w:val="24"/>
        </w:rPr>
        <w:t xml:space="preserve"> Приложение   13  «Объемы  межбюджетных трансфертов, выделяемых на реализацию муниципальных программ Белозерского района на 2022 год»  к решению Представительного Собрания района от 09.12.2021 № 95 изложить в новой редакции.</w:t>
      </w:r>
    </w:p>
    <w:p w:rsidR="00492A73" w:rsidRPr="00AA760E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60E"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предусмотрено увеличение объема межбюджетных трансфертов на общую сумму </w:t>
      </w:r>
      <w:r w:rsidRPr="00AA76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51 600,0 тыс. рублей, выделяемых бюджетам поселений на реализацию муниципальной программы «Развитие и совершенствование </w:t>
      </w:r>
      <w:proofErr w:type="gramStart"/>
      <w:r w:rsidRPr="00AA760E">
        <w:rPr>
          <w:rFonts w:ascii="Times New Roman" w:eastAsia="Times New Roman" w:hAnsi="Times New Roman" w:cs="Times New Roman"/>
          <w:sz w:val="24"/>
          <w:szCs w:val="24"/>
        </w:rPr>
        <w:t>сети автомобильных дорог общего пользования муниципального значения Белозерского района</w:t>
      </w:r>
      <w:proofErr w:type="gramEnd"/>
      <w:r w:rsidRPr="00AA760E">
        <w:rPr>
          <w:rFonts w:ascii="Times New Roman" w:eastAsia="Times New Roman" w:hAnsi="Times New Roman" w:cs="Times New Roman"/>
          <w:sz w:val="24"/>
          <w:szCs w:val="24"/>
        </w:rPr>
        <w:t xml:space="preserve"> на 2022-2025 годы», а именно: </w:t>
      </w:r>
    </w:p>
    <w:p w:rsidR="00492A73" w:rsidRPr="00AA760E" w:rsidRDefault="00492A73" w:rsidP="00492A7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60E">
        <w:rPr>
          <w:rFonts w:ascii="Times New Roman" w:eastAsia="Times New Roman" w:hAnsi="Times New Roman" w:cs="Times New Roman"/>
          <w:sz w:val="24"/>
          <w:szCs w:val="24"/>
        </w:rPr>
        <w:t>сельскому поселению Антушевское увеличить объем межбюджетных трансфертов на 340,8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2A73" w:rsidRPr="00AA760E" w:rsidRDefault="00492A73" w:rsidP="00492A7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60E">
        <w:rPr>
          <w:rFonts w:ascii="Times New Roman" w:eastAsia="Times New Roman" w:hAnsi="Times New Roman" w:cs="Times New Roman"/>
          <w:sz w:val="24"/>
          <w:szCs w:val="24"/>
        </w:rPr>
        <w:t>городскому поселению «Город Белозерск» увеличить объем межбюджетных трансфертов на 51 600,0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2A73" w:rsidRPr="00AA760E" w:rsidRDefault="00492A73" w:rsidP="00492A7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60E">
        <w:rPr>
          <w:rFonts w:ascii="Times New Roman" w:eastAsia="Times New Roman" w:hAnsi="Times New Roman" w:cs="Times New Roman"/>
          <w:sz w:val="24"/>
          <w:szCs w:val="24"/>
        </w:rPr>
        <w:t>Шольскому сельскому поселению</w:t>
      </w:r>
      <w:r w:rsidRPr="00AA760E">
        <w:t xml:space="preserve"> </w:t>
      </w:r>
      <w:r w:rsidRPr="00AA760E">
        <w:rPr>
          <w:rFonts w:ascii="Times New Roman" w:eastAsia="Times New Roman" w:hAnsi="Times New Roman" w:cs="Times New Roman"/>
          <w:sz w:val="24"/>
          <w:szCs w:val="24"/>
        </w:rPr>
        <w:t>увеличить объем межбюджетных трансфертов на 100,0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A73" w:rsidRPr="003F4B4E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492A73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F3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492A73" w:rsidRPr="00911F39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A73" w:rsidRPr="00911F39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39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911F39">
        <w:rPr>
          <w:rFonts w:ascii="Times New Roman" w:eastAsia="Times New Roman" w:hAnsi="Times New Roman" w:cs="Times New Roman"/>
          <w:sz w:val="24"/>
          <w:szCs w:val="24"/>
        </w:rPr>
        <w:t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 данного решения внесение изменений в объем бюджетных ассигнований по муниципальным программам предусмотрено без внесения изменений в программы.</w:t>
      </w:r>
    </w:p>
    <w:p w:rsidR="00492A73" w:rsidRPr="002B26BD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BD"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r w:rsidRPr="002B26BD">
        <w:rPr>
          <w:rFonts w:ascii="Times New Roman" w:eastAsia="Times New Roman" w:hAnsi="Times New Roman" w:cs="Times New Roman"/>
          <w:sz w:val="24"/>
          <w:szCs w:val="24"/>
        </w:rPr>
        <w:t>Представленный  проект  решения Представительного Собрания района  о внесении изменений  в решение Представительного Собрания района от 09.12.2021 № 95  не противоречит бюджетному законодательству  и рекомендован к принятию с учетом предложений контрольно-счетной комиссии района и  утверждения правового акта о вне</w:t>
      </w:r>
      <w:r>
        <w:rPr>
          <w:rFonts w:ascii="Times New Roman" w:eastAsia="Times New Roman" w:hAnsi="Times New Roman" w:cs="Times New Roman"/>
          <w:sz w:val="24"/>
          <w:szCs w:val="24"/>
        </w:rPr>
        <w:t>сении изменений в муниципальные программы</w:t>
      </w:r>
      <w:r w:rsidRPr="002B26B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92A73" w:rsidRPr="003F4B4E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92A73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F3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492A73" w:rsidRPr="00911F39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A73" w:rsidRPr="00911F39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F39">
        <w:rPr>
          <w:rFonts w:ascii="Times New Roman" w:eastAsia="Times New Roman" w:hAnsi="Times New Roman" w:cs="Times New Roman"/>
          <w:bCs/>
          <w:sz w:val="24"/>
          <w:szCs w:val="24"/>
        </w:rPr>
        <w:tab/>
        <w:t>1.  В дальнейшем, совместно с проектами решений, представлять  в контрольно-счетную комиссию района утвержденные  правовые акты о внесении изменений в муниципальные программы (проекты муниципальных программ),  до принятия решений о внесении изменений в решение Представительного Собрания района от 09.12.2021 № 95.</w:t>
      </w:r>
    </w:p>
    <w:p w:rsidR="00492A73" w:rsidRPr="003F4B4E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highlight w:val="yellow"/>
        </w:rPr>
      </w:pPr>
      <w:r w:rsidRPr="003F4B4E">
        <w:rPr>
          <w:rFonts w:ascii="Times New Roman" w:eastAsia="Times New Roman" w:hAnsi="Times New Roman" w:cs="Times New Roman"/>
          <w:bCs/>
          <w:highlight w:val="yellow"/>
        </w:rPr>
        <w:tab/>
        <w:t xml:space="preserve"> </w:t>
      </w:r>
    </w:p>
    <w:p w:rsidR="00492A73" w:rsidRPr="003F4B4E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highlight w:val="yellow"/>
        </w:rPr>
      </w:pPr>
    </w:p>
    <w:p w:rsidR="005011AD" w:rsidRDefault="005011AD" w:rsidP="00492A73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92A73" w:rsidRPr="002B26BD" w:rsidRDefault="00492A73" w:rsidP="00492A73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0" w:name="_GoBack"/>
      <w:bookmarkEnd w:id="0"/>
      <w:r w:rsidRPr="002B26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Председатель        </w:t>
      </w:r>
    </w:p>
    <w:p w:rsidR="00492A73" w:rsidRPr="000B76CA" w:rsidRDefault="00492A73" w:rsidP="00492A73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B26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контрольно-счетной комиссии района                </w:t>
      </w:r>
      <w:r w:rsidRPr="002B2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Н.С.</w:t>
      </w:r>
      <w:r w:rsidR="007E5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Фредериксен</w:t>
      </w:r>
      <w:proofErr w:type="spellEnd"/>
      <w:r w:rsidRPr="000B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p w:rsidR="00492A73" w:rsidRPr="00B16479" w:rsidRDefault="00492A73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92A73" w:rsidRPr="00B16479" w:rsidSect="00982318">
      <w:headerReference w:type="default" r:id="rId11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F5" w:rsidRDefault="007648F5" w:rsidP="000C6CF8">
      <w:pPr>
        <w:spacing w:after="0" w:line="240" w:lineRule="auto"/>
      </w:pPr>
      <w:r>
        <w:separator/>
      </w:r>
    </w:p>
  </w:endnote>
  <w:endnote w:type="continuationSeparator" w:id="0">
    <w:p w:rsidR="007648F5" w:rsidRDefault="007648F5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F5" w:rsidRDefault="007648F5" w:rsidP="000C6CF8">
      <w:pPr>
        <w:spacing w:after="0" w:line="240" w:lineRule="auto"/>
      </w:pPr>
      <w:r>
        <w:separator/>
      </w:r>
    </w:p>
  </w:footnote>
  <w:footnote w:type="continuationSeparator" w:id="0">
    <w:p w:rsidR="007648F5" w:rsidRDefault="007648F5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5F5992" w:rsidRDefault="005F59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AD">
          <w:rPr>
            <w:noProof/>
          </w:rPr>
          <w:t>11</w:t>
        </w:r>
        <w:r>
          <w:fldChar w:fldCharType="end"/>
        </w:r>
      </w:p>
    </w:sdtContent>
  </w:sdt>
  <w:p w:rsidR="005F5992" w:rsidRDefault="005F59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BB5"/>
    <w:multiLevelType w:val="hybridMultilevel"/>
    <w:tmpl w:val="7B6EB62A"/>
    <w:lvl w:ilvl="0" w:tplc="0A141DA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1E"/>
    <w:multiLevelType w:val="multilevel"/>
    <w:tmpl w:val="02D2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8EF"/>
    <w:multiLevelType w:val="hybridMultilevel"/>
    <w:tmpl w:val="25B021B4"/>
    <w:lvl w:ilvl="0" w:tplc="C0284A0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DEFA95E2"/>
    <w:lvl w:ilvl="0" w:tplc="2D9AB4A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4470A"/>
    <w:multiLevelType w:val="hybridMultilevel"/>
    <w:tmpl w:val="DFA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1830"/>
    <w:multiLevelType w:val="hybridMultilevel"/>
    <w:tmpl w:val="2A84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6117"/>
    <w:multiLevelType w:val="hybridMultilevel"/>
    <w:tmpl w:val="A58C8B92"/>
    <w:lvl w:ilvl="0" w:tplc="BFC80C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A05696"/>
    <w:multiLevelType w:val="hybridMultilevel"/>
    <w:tmpl w:val="244E3F3A"/>
    <w:lvl w:ilvl="0" w:tplc="53B2616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26742"/>
    <w:multiLevelType w:val="hybridMultilevel"/>
    <w:tmpl w:val="54CA4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40E32"/>
    <w:multiLevelType w:val="hybridMultilevel"/>
    <w:tmpl w:val="1BF046F8"/>
    <w:lvl w:ilvl="0" w:tplc="B5DEB7E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4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E630F"/>
    <w:multiLevelType w:val="hybridMultilevel"/>
    <w:tmpl w:val="6E5E7368"/>
    <w:lvl w:ilvl="0" w:tplc="793EC0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BE7671"/>
    <w:multiLevelType w:val="hybridMultilevel"/>
    <w:tmpl w:val="46745A16"/>
    <w:lvl w:ilvl="0" w:tplc="1B6EBE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E67F2"/>
    <w:multiLevelType w:val="hybridMultilevel"/>
    <w:tmpl w:val="EFA2C65E"/>
    <w:lvl w:ilvl="0" w:tplc="98BCD44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4900144"/>
    <w:multiLevelType w:val="hybridMultilevel"/>
    <w:tmpl w:val="59685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27D22"/>
    <w:multiLevelType w:val="hybridMultilevel"/>
    <w:tmpl w:val="46627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3632B"/>
    <w:multiLevelType w:val="hybridMultilevel"/>
    <w:tmpl w:val="595EC4C8"/>
    <w:lvl w:ilvl="0" w:tplc="41D29AF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F68D3"/>
    <w:multiLevelType w:val="hybridMultilevel"/>
    <w:tmpl w:val="D05AB8D4"/>
    <w:lvl w:ilvl="0" w:tplc="D03E5CC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4"/>
  </w:num>
  <w:num w:numId="4">
    <w:abstractNumId w:val="24"/>
  </w:num>
  <w:num w:numId="5">
    <w:abstractNumId w:val="27"/>
  </w:num>
  <w:num w:numId="6">
    <w:abstractNumId w:val="32"/>
  </w:num>
  <w:num w:numId="7">
    <w:abstractNumId w:val="16"/>
  </w:num>
  <w:num w:numId="8">
    <w:abstractNumId w:val="13"/>
  </w:num>
  <w:num w:numId="9">
    <w:abstractNumId w:val="15"/>
  </w:num>
  <w:num w:numId="10">
    <w:abstractNumId w:val="9"/>
  </w:num>
  <w:num w:numId="11">
    <w:abstractNumId w:val="21"/>
  </w:num>
  <w:num w:numId="12">
    <w:abstractNumId w:val="19"/>
  </w:num>
  <w:num w:numId="13">
    <w:abstractNumId w:val="36"/>
  </w:num>
  <w:num w:numId="14">
    <w:abstractNumId w:val="5"/>
  </w:num>
  <w:num w:numId="15">
    <w:abstractNumId w:val="34"/>
  </w:num>
  <w:num w:numId="16">
    <w:abstractNumId w:val="22"/>
  </w:num>
  <w:num w:numId="17">
    <w:abstractNumId w:val="3"/>
  </w:num>
  <w:num w:numId="18">
    <w:abstractNumId w:val="23"/>
  </w:num>
  <w:num w:numId="19">
    <w:abstractNumId w:val="7"/>
  </w:num>
  <w:num w:numId="20">
    <w:abstractNumId w:val="29"/>
  </w:num>
  <w:num w:numId="21">
    <w:abstractNumId w:val="12"/>
  </w:num>
  <w:num w:numId="22">
    <w:abstractNumId w:val="26"/>
  </w:num>
  <w:num w:numId="23">
    <w:abstractNumId w:val="35"/>
  </w:num>
  <w:num w:numId="24">
    <w:abstractNumId w:val="18"/>
  </w:num>
  <w:num w:numId="25">
    <w:abstractNumId w:val="2"/>
  </w:num>
  <w:num w:numId="26">
    <w:abstractNumId w:val="33"/>
  </w:num>
  <w:num w:numId="27">
    <w:abstractNumId w:val="1"/>
  </w:num>
  <w:num w:numId="28">
    <w:abstractNumId w:val="6"/>
  </w:num>
  <w:num w:numId="29">
    <w:abstractNumId w:val="31"/>
  </w:num>
  <w:num w:numId="30">
    <w:abstractNumId w:val="10"/>
  </w:num>
  <w:num w:numId="31">
    <w:abstractNumId w:val="17"/>
  </w:num>
  <w:num w:numId="32">
    <w:abstractNumId w:val="0"/>
  </w:num>
  <w:num w:numId="33">
    <w:abstractNumId w:val="4"/>
  </w:num>
  <w:num w:numId="34">
    <w:abstractNumId w:val="28"/>
  </w:num>
  <w:num w:numId="35">
    <w:abstractNumId w:val="11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07D07"/>
    <w:rsid w:val="00010B84"/>
    <w:rsid w:val="00012107"/>
    <w:rsid w:val="00012496"/>
    <w:rsid w:val="000130BE"/>
    <w:rsid w:val="00014935"/>
    <w:rsid w:val="000155B7"/>
    <w:rsid w:val="000167B5"/>
    <w:rsid w:val="00017056"/>
    <w:rsid w:val="0001795A"/>
    <w:rsid w:val="00020117"/>
    <w:rsid w:val="00024C19"/>
    <w:rsid w:val="00026115"/>
    <w:rsid w:val="00026E20"/>
    <w:rsid w:val="0002710A"/>
    <w:rsid w:val="00030271"/>
    <w:rsid w:val="00033216"/>
    <w:rsid w:val="000342E0"/>
    <w:rsid w:val="0003498A"/>
    <w:rsid w:val="00034B76"/>
    <w:rsid w:val="000350D8"/>
    <w:rsid w:val="00035E66"/>
    <w:rsid w:val="0003648A"/>
    <w:rsid w:val="000370B7"/>
    <w:rsid w:val="00037E4E"/>
    <w:rsid w:val="00042951"/>
    <w:rsid w:val="00045B7B"/>
    <w:rsid w:val="0004623D"/>
    <w:rsid w:val="00047A2F"/>
    <w:rsid w:val="00050416"/>
    <w:rsid w:val="000507E7"/>
    <w:rsid w:val="00052917"/>
    <w:rsid w:val="000534E9"/>
    <w:rsid w:val="000535D6"/>
    <w:rsid w:val="000540EA"/>
    <w:rsid w:val="00054C63"/>
    <w:rsid w:val="00055A55"/>
    <w:rsid w:val="00057AB7"/>
    <w:rsid w:val="00057E08"/>
    <w:rsid w:val="00061466"/>
    <w:rsid w:val="000633F3"/>
    <w:rsid w:val="00064EFF"/>
    <w:rsid w:val="000657C9"/>
    <w:rsid w:val="00066ABC"/>
    <w:rsid w:val="00067340"/>
    <w:rsid w:val="00070F4A"/>
    <w:rsid w:val="00072996"/>
    <w:rsid w:val="00072B3E"/>
    <w:rsid w:val="00073525"/>
    <w:rsid w:val="00073814"/>
    <w:rsid w:val="00073C37"/>
    <w:rsid w:val="00080282"/>
    <w:rsid w:val="00080520"/>
    <w:rsid w:val="00080557"/>
    <w:rsid w:val="00081483"/>
    <w:rsid w:val="00081D84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20AF"/>
    <w:rsid w:val="000933AE"/>
    <w:rsid w:val="000934E2"/>
    <w:rsid w:val="00093759"/>
    <w:rsid w:val="00094BFE"/>
    <w:rsid w:val="00094E16"/>
    <w:rsid w:val="00095E20"/>
    <w:rsid w:val="00097722"/>
    <w:rsid w:val="000A18C5"/>
    <w:rsid w:val="000A1E90"/>
    <w:rsid w:val="000A217A"/>
    <w:rsid w:val="000A237C"/>
    <w:rsid w:val="000A2991"/>
    <w:rsid w:val="000A29A2"/>
    <w:rsid w:val="000A38BD"/>
    <w:rsid w:val="000A5012"/>
    <w:rsid w:val="000A54F6"/>
    <w:rsid w:val="000A5A95"/>
    <w:rsid w:val="000A603D"/>
    <w:rsid w:val="000A65C7"/>
    <w:rsid w:val="000A7660"/>
    <w:rsid w:val="000A7919"/>
    <w:rsid w:val="000B045E"/>
    <w:rsid w:val="000B083E"/>
    <w:rsid w:val="000B0EFA"/>
    <w:rsid w:val="000B51CB"/>
    <w:rsid w:val="000B5614"/>
    <w:rsid w:val="000B5A97"/>
    <w:rsid w:val="000B76CA"/>
    <w:rsid w:val="000C3274"/>
    <w:rsid w:val="000C34A4"/>
    <w:rsid w:val="000C3A6F"/>
    <w:rsid w:val="000C3BA6"/>
    <w:rsid w:val="000C4495"/>
    <w:rsid w:val="000C51F6"/>
    <w:rsid w:val="000C63A4"/>
    <w:rsid w:val="000C6CF8"/>
    <w:rsid w:val="000D02CA"/>
    <w:rsid w:val="000D07AD"/>
    <w:rsid w:val="000D2BDE"/>
    <w:rsid w:val="000D3809"/>
    <w:rsid w:val="000D639E"/>
    <w:rsid w:val="000D6DE1"/>
    <w:rsid w:val="000D7630"/>
    <w:rsid w:val="000E1E7E"/>
    <w:rsid w:val="000E3EEF"/>
    <w:rsid w:val="000E420E"/>
    <w:rsid w:val="000E7DF5"/>
    <w:rsid w:val="000F062C"/>
    <w:rsid w:val="000F249D"/>
    <w:rsid w:val="000F2E32"/>
    <w:rsid w:val="000F2EC0"/>
    <w:rsid w:val="000F2F2A"/>
    <w:rsid w:val="000F56BB"/>
    <w:rsid w:val="000F7F33"/>
    <w:rsid w:val="00101FD3"/>
    <w:rsid w:val="00102C7D"/>
    <w:rsid w:val="001038FB"/>
    <w:rsid w:val="00103DD4"/>
    <w:rsid w:val="00105977"/>
    <w:rsid w:val="0010623F"/>
    <w:rsid w:val="00106318"/>
    <w:rsid w:val="001064A6"/>
    <w:rsid w:val="001069DB"/>
    <w:rsid w:val="001079CE"/>
    <w:rsid w:val="00110609"/>
    <w:rsid w:val="00110F66"/>
    <w:rsid w:val="00110FB7"/>
    <w:rsid w:val="00116D54"/>
    <w:rsid w:val="00116E39"/>
    <w:rsid w:val="001178FE"/>
    <w:rsid w:val="001207EE"/>
    <w:rsid w:val="00120A3A"/>
    <w:rsid w:val="00120CA5"/>
    <w:rsid w:val="00120D1C"/>
    <w:rsid w:val="001217BA"/>
    <w:rsid w:val="00121F27"/>
    <w:rsid w:val="00125893"/>
    <w:rsid w:val="00125DCA"/>
    <w:rsid w:val="0012680A"/>
    <w:rsid w:val="001269D4"/>
    <w:rsid w:val="00126D19"/>
    <w:rsid w:val="00131A82"/>
    <w:rsid w:val="00131B92"/>
    <w:rsid w:val="00132388"/>
    <w:rsid w:val="00132D71"/>
    <w:rsid w:val="00133B17"/>
    <w:rsid w:val="00134D4B"/>
    <w:rsid w:val="00135031"/>
    <w:rsid w:val="00135170"/>
    <w:rsid w:val="00135522"/>
    <w:rsid w:val="00136529"/>
    <w:rsid w:val="00137141"/>
    <w:rsid w:val="001371A6"/>
    <w:rsid w:val="001373AA"/>
    <w:rsid w:val="001406D1"/>
    <w:rsid w:val="001414DA"/>
    <w:rsid w:val="00142092"/>
    <w:rsid w:val="0014223C"/>
    <w:rsid w:val="00144CF6"/>
    <w:rsid w:val="001463FD"/>
    <w:rsid w:val="00147F4B"/>
    <w:rsid w:val="00153061"/>
    <w:rsid w:val="001533EE"/>
    <w:rsid w:val="00153433"/>
    <w:rsid w:val="001536CE"/>
    <w:rsid w:val="00153C9F"/>
    <w:rsid w:val="00154D19"/>
    <w:rsid w:val="001568FA"/>
    <w:rsid w:val="00157459"/>
    <w:rsid w:val="00162C91"/>
    <w:rsid w:val="00163CF2"/>
    <w:rsid w:val="00163DF0"/>
    <w:rsid w:val="00165271"/>
    <w:rsid w:val="001654D8"/>
    <w:rsid w:val="00170040"/>
    <w:rsid w:val="001701E2"/>
    <w:rsid w:val="00171A4F"/>
    <w:rsid w:val="001722F7"/>
    <w:rsid w:val="001730AC"/>
    <w:rsid w:val="0017485A"/>
    <w:rsid w:val="0017517E"/>
    <w:rsid w:val="001753F1"/>
    <w:rsid w:val="00175521"/>
    <w:rsid w:val="0017590C"/>
    <w:rsid w:val="00177455"/>
    <w:rsid w:val="00177B38"/>
    <w:rsid w:val="001839CF"/>
    <w:rsid w:val="00183B8E"/>
    <w:rsid w:val="00183C21"/>
    <w:rsid w:val="00184230"/>
    <w:rsid w:val="00184D21"/>
    <w:rsid w:val="001856D1"/>
    <w:rsid w:val="00185C45"/>
    <w:rsid w:val="00185EB2"/>
    <w:rsid w:val="00185EF9"/>
    <w:rsid w:val="00185FB9"/>
    <w:rsid w:val="00187297"/>
    <w:rsid w:val="001905B2"/>
    <w:rsid w:val="00190822"/>
    <w:rsid w:val="00191F59"/>
    <w:rsid w:val="0019227D"/>
    <w:rsid w:val="00192D31"/>
    <w:rsid w:val="00192D72"/>
    <w:rsid w:val="00193066"/>
    <w:rsid w:val="001931DA"/>
    <w:rsid w:val="0019390F"/>
    <w:rsid w:val="00194436"/>
    <w:rsid w:val="001949FE"/>
    <w:rsid w:val="00195EBE"/>
    <w:rsid w:val="00195ECD"/>
    <w:rsid w:val="00196242"/>
    <w:rsid w:val="00196ABD"/>
    <w:rsid w:val="00196C46"/>
    <w:rsid w:val="001973D4"/>
    <w:rsid w:val="00197EF5"/>
    <w:rsid w:val="001A028A"/>
    <w:rsid w:val="001A04E2"/>
    <w:rsid w:val="001A0D51"/>
    <w:rsid w:val="001A161B"/>
    <w:rsid w:val="001A204D"/>
    <w:rsid w:val="001A2A6B"/>
    <w:rsid w:val="001A5604"/>
    <w:rsid w:val="001A5DE9"/>
    <w:rsid w:val="001A6CE7"/>
    <w:rsid w:val="001A7297"/>
    <w:rsid w:val="001B0128"/>
    <w:rsid w:val="001B093C"/>
    <w:rsid w:val="001B1F2D"/>
    <w:rsid w:val="001B47A7"/>
    <w:rsid w:val="001B72E1"/>
    <w:rsid w:val="001B787C"/>
    <w:rsid w:val="001B7F81"/>
    <w:rsid w:val="001C0CDC"/>
    <w:rsid w:val="001C19FC"/>
    <w:rsid w:val="001C2004"/>
    <w:rsid w:val="001C35F9"/>
    <w:rsid w:val="001C3DBE"/>
    <w:rsid w:val="001D14BF"/>
    <w:rsid w:val="001D218F"/>
    <w:rsid w:val="001D2F15"/>
    <w:rsid w:val="001D31FC"/>
    <w:rsid w:val="001D4303"/>
    <w:rsid w:val="001D4BFE"/>
    <w:rsid w:val="001D4FAB"/>
    <w:rsid w:val="001D6DE0"/>
    <w:rsid w:val="001E173B"/>
    <w:rsid w:val="001E2776"/>
    <w:rsid w:val="001E5E6D"/>
    <w:rsid w:val="001E6823"/>
    <w:rsid w:val="001F042E"/>
    <w:rsid w:val="001F0DDE"/>
    <w:rsid w:val="001F13A7"/>
    <w:rsid w:val="001F27FD"/>
    <w:rsid w:val="001F29DF"/>
    <w:rsid w:val="001F4D5C"/>
    <w:rsid w:val="001F68A2"/>
    <w:rsid w:val="001F6AB8"/>
    <w:rsid w:val="001F7364"/>
    <w:rsid w:val="002011E9"/>
    <w:rsid w:val="002035F8"/>
    <w:rsid w:val="00203858"/>
    <w:rsid w:val="0020462F"/>
    <w:rsid w:val="00207711"/>
    <w:rsid w:val="00211BC2"/>
    <w:rsid w:val="0021327E"/>
    <w:rsid w:val="002136C1"/>
    <w:rsid w:val="00214D9B"/>
    <w:rsid w:val="00214F1E"/>
    <w:rsid w:val="00215D9C"/>
    <w:rsid w:val="0021609B"/>
    <w:rsid w:val="00216C76"/>
    <w:rsid w:val="0022162B"/>
    <w:rsid w:val="0022198D"/>
    <w:rsid w:val="00221EDF"/>
    <w:rsid w:val="00222148"/>
    <w:rsid w:val="00222951"/>
    <w:rsid w:val="00222D01"/>
    <w:rsid w:val="002238F3"/>
    <w:rsid w:val="0022559D"/>
    <w:rsid w:val="0022635F"/>
    <w:rsid w:val="002265BA"/>
    <w:rsid w:val="00226C13"/>
    <w:rsid w:val="00227566"/>
    <w:rsid w:val="0022757C"/>
    <w:rsid w:val="00230755"/>
    <w:rsid w:val="0023112E"/>
    <w:rsid w:val="0023169B"/>
    <w:rsid w:val="00231930"/>
    <w:rsid w:val="0023259F"/>
    <w:rsid w:val="00232B51"/>
    <w:rsid w:val="0023319B"/>
    <w:rsid w:val="00233B2A"/>
    <w:rsid w:val="00233C0E"/>
    <w:rsid w:val="002342E9"/>
    <w:rsid w:val="00235756"/>
    <w:rsid w:val="00235CA0"/>
    <w:rsid w:val="00236D78"/>
    <w:rsid w:val="00236ED4"/>
    <w:rsid w:val="00240494"/>
    <w:rsid w:val="00240DC8"/>
    <w:rsid w:val="002414F3"/>
    <w:rsid w:val="00241C64"/>
    <w:rsid w:val="002441D3"/>
    <w:rsid w:val="00244621"/>
    <w:rsid w:val="002460FA"/>
    <w:rsid w:val="00246512"/>
    <w:rsid w:val="002465CE"/>
    <w:rsid w:val="00246AF2"/>
    <w:rsid w:val="00247CCD"/>
    <w:rsid w:val="002508A5"/>
    <w:rsid w:val="00250CCD"/>
    <w:rsid w:val="00251221"/>
    <w:rsid w:val="00251893"/>
    <w:rsid w:val="00251C3C"/>
    <w:rsid w:val="00253838"/>
    <w:rsid w:val="00253B8E"/>
    <w:rsid w:val="00253F50"/>
    <w:rsid w:val="00254516"/>
    <w:rsid w:val="00254AFD"/>
    <w:rsid w:val="00254D8F"/>
    <w:rsid w:val="00256982"/>
    <w:rsid w:val="002569AD"/>
    <w:rsid w:val="002578DB"/>
    <w:rsid w:val="00257B39"/>
    <w:rsid w:val="00260EE3"/>
    <w:rsid w:val="00261411"/>
    <w:rsid w:val="002618E1"/>
    <w:rsid w:val="00262497"/>
    <w:rsid w:val="00263185"/>
    <w:rsid w:val="0026355B"/>
    <w:rsid w:val="0026578D"/>
    <w:rsid w:val="002659CD"/>
    <w:rsid w:val="00265D3B"/>
    <w:rsid w:val="00265E94"/>
    <w:rsid w:val="002661C0"/>
    <w:rsid w:val="00267347"/>
    <w:rsid w:val="00267FC4"/>
    <w:rsid w:val="00273A9A"/>
    <w:rsid w:val="00273C36"/>
    <w:rsid w:val="00275251"/>
    <w:rsid w:val="0027618A"/>
    <w:rsid w:val="0027759D"/>
    <w:rsid w:val="00281B68"/>
    <w:rsid w:val="0028312F"/>
    <w:rsid w:val="0028426D"/>
    <w:rsid w:val="0028470B"/>
    <w:rsid w:val="00284711"/>
    <w:rsid w:val="002851DF"/>
    <w:rsid w:val="0028551F"/>
    <w:rsid w:val="002856AD"/>
    <w:rsid w:val="00285AD8"/>
    <w:rsid w:val="00285AF6"/>
    <w:rsid w:val="002860EC"/>
    <w:rsid w:val="002873B8"/>
    <w:rsid w:val="00290B42"/>
    <w:rsid w:val="00290BEB"/>
    <w:rsid w:val="002918CF"/>
    <w:rsid w:val="00293084"/>
    <w:rsid w:val="00293664"/>
    <w:rsid w:val="00294565"/>
    <w:rsid w:val="002948D2"/>
    <w:rsid w:val="00294AF6"/>
    <w:rsid w:val="0029689B"/>
    <w:rsid w:val="0029786E"/>
    <w:rsid w:val="002A1CD0"/>
    <w:rsid w:val="002A2233"/>
    <w:rsid w:val="002A2E89"/>
    <w:rsid w:val="002A3533"/>
    <w:rsid w:val="002A5F05"/>
    <w:rsid w:val="002B03AC"/>
    <w:rsid w:val="002B1E44"/>
    <w:rsid w:val="002B1F11"/>
    <w:rsid w:val="002B2B08"/>
    <w:rsid w:val="002B310E"/>
    <w:rsid w:val="002B31E0"/>
    <w:rsid w:val="002B3904"/>
    <w:rsid w:val="002B5680"/>
    <w:rsid w:val="002B608D"/>
    <w:rsid w:val="002B72C3"/>
    <w:rsid w:val="002B77EB"/>
    <w:rsid w:val="002B7DF2"/>
    <w:rsid w:val="002C1704"/>
    <w:rsid w:val="002C258F"/>
    <w:rsid w:val="002C25FB"/>
    <w:rsid w:val="002C3673"/>
    <w:rsid w:val="002C3E1F"/>
    <w:rsid w:val="002C437D"/>
    <w:rsid w:val="002C4DF2"/>
    <w:rsid w:val="002C4E18"/>
    <w:rsid w:val="002C60B9"/>
    <w:rsid w:val="002C60BD"/>
    <w:rsid w:val="002C66CD"/>
    <w:rsid w:val="002C6D58"/>
    <w:rsid w:val="002D04E4"/>
    <w:rsid w:val="002D07D7"/>
    <w:rsid w:val="002D1136"/>
    <w:rsid w:val="002D1623"/>
    <w:rsid w:val="002D1ADE"/>
    <w:rsid w:val="002D2A21"/>
    <w:rsid w:val="002D2E5E"/>
    <w:rsid w:val="002D3FCE"/>
    <w:rsid w:val="002D4E4D"/>
    <w:rsid w:val="002D56A0"/>
    <w:rsid w:val="002D5AB8"/>
    <w:rsid w:val="002D749B"/>
    <w:rsid w:val="002E0561"/>
    <w:rsid w:val="002E0B8A"/>
    <w:rsid w:val="002E0D2F"/>
    <w:rsid w:val="002E123F"/>
    <w:rsid w:val="002E2302"/>
    <w:rsid w:val="002E2A7B"/>
    <w:rsid w:val="002E386B"/>
    <w:rsid w:val="002E396E"/>
    <w:rsid w:val="002E4283"/>
    <w:rsid w:val="002E4778"/>
    <w:rsid w:val="002E6F00"/>
    <w:rsid w:val="002F15A2"/>
    <w:rsid w:val="002F17B6"/>
    <w:rsid w:val="002F235C"/>
    <w:rsid w:val="002F2EF4"/>
    <w:rsid w:val="002F35D7"/>
    <w:rsid w:val="002F42A2"/>
    <w:rsid w:val="002F6D43"/>
    <w:rsid w:val="00300176"/>
    <w:rsid w:val="0030047E"/>
    <w:rsid w:val="0030122B"/>
    <w:rsid w:val="00301448"/>
    <w:rsid w:val="003014C9"/>
    <w:rsid w:val="00301F6E"/>
    <w:rsid w:val="00304028"/>
    <w:rsid w:val="0030478B"/>
    <w:rsid w:val="0030743A"/>
    <w:rsid w:val="003107EA"/>
    <w:rsid w:val="00311513"/>
    <w:rsid w:val="003125A3"/>
    <w:rsid w:val="00313414"/>
    <w:rsid w:val="00313575"/>
    <w:rsid w:val="003139B5"/>
    <w:rsid w:val="00313CAB"/>
    <w:rsid w:val="003143FE"/>
    <w:rsid w:val="00314E72"/>
    <w:rsid w:val="003150AB"/>
    <w:rsid w:val="0031538C"/>
    <w:rsid w:val="00316206"/>
    <w:rsid w:val="0031722A"/>
    <w:rsid w:val="00317B52"/>
    <w:rsid w:val="003201EE"/>
    <w:rsid w:val="003202FB"/>
    <w:rsid w:val="00320655"/>
    <w:rsid w:val="00320D70"/>
    <w:rsid w:val="00321124"/>
    <w:rsid w:val="003216BA"/>
    <w:rsid w:val="003219CE"/>
    <w:rsid w:val="00321C37"/>
    <w:rsid w:val="00322BCA"/>
    <w:rsid w:val="003233CA"/>
    <w:rsid w:val="003238C8"/>
    <w:rsid w:val="00323CA2"/>
    <w:rsid w:val="00326532"/>
    <w:rsid w:val="003269E9"/>
    <w:rsid w:val="00326CD1"/>
    <w:rsid w:val="003279A3"/>
    <w:rsid w:val="0033003A"/>
    <w:rsid w:val="00332DCF"/>
    <w:rsid w:val="00332EF4"/>
    <w:rsid w:val="00333393"/>
    <w:rsid w:val="00333433"/>
    <w:rsid w:val="00335980"/>
    <w:rsid w:val="00335A80"/>
    <w:rsid w:val="00335FFE"/>
    <w:rsid w:val="00336E81"/>
    <w:rsid w:val="0033774F"/>
    <w:rsid w:val="00337816"/>
    <w:rsid w:val="00344D02"/>
    <w:rsid w:val="00345211"/>
    <w:rsid w:val="00345728"/>
    <w:rsid w:val="00345F7C"/>
    <w:rsid w:val="0035004E"/>
    <w:rsid w:val="00351664"/>
    <w:rsid w:val="00352D2C"/>
    <w:rsid w:val="00353675"/>
    <w:rsid w:val="003540A3"/>
    <w:rsid w:val="00354BD8"/>
    <w:rsid w:val="0035773F"/>
    <w:rsid w:val="00361C13"/>
    <w:rsid w:val="003635B7"/>
    <w:rsid w:val="00363826"/>
    <w:rsid w:val="003651AD"/>
    <w:rsid w:val="00365965"/>
    <w:rsid w:val="00365ACB"/>
    <w:rsid w:val="00366C95"/>
    <w:rsid w:val="003679A2"/>
    <w:rsid w:val="00370FCE"/>
    <w:rsid w:val="00372A51"/>
    <w:rsid w:val="0037335F"/>
    <w:rsid w:val="00373C34"/>
    <w:rsid w:val="003740F0"/>
    <w:rsid w:val="003765AE"/>
    <w:rsid w:val="00376EB2"/>
    <w:rsid w:val="00377C46"/>
    <w:rsid w:val="0038064B"/>
    <w:rsid w:val="003806C2"/>
    <w:rsid w:val="00380A06"/>
    <w:rsid w:val="00381984"/>
    <w:rsid w:val="00381E4E"/>
    <w:rsid w:val="0038342A"/>
    <w:rsid w:val="00387574"/>
    <w:rsid w:val="003879BC"/>
    <w:rsid w:val="00387CCC"/>
    <w:rsid w:val="00387FF9"/>
    <w:rsid w:val="00393850"/>
    <w:rsid w:val="003946D7"/>
    <w:rsid w:val="0039739E"/>
    <w:rsid w:val="00397D15"/>
    <w:rsid w:val="003A103C"/>
    <w:rsid w:val="003A3BBC"/>
    <w:rsid w:val="003A3F78"/>
    <w:rsid w:val="003A4691"/>
    <w:rsid w:val="003A482D"/>
    <w:rsid w:val="003A4AAA"/>
    <w:rsid w:val="003A4E4A"/>
    <w:rsid w:val="003A5447"/>
    <w:rsid w:val="003A6048"/>
    <w:rsid w:val="003A6780"/>
    <w:rsid w:val="003A77DD"/>
    <w:rsid w:val="003A7D7E"/>
    <w:rsid w:val="003B005F"/>
    <w:rsid w:val="003B2865"/>
    <w:rsid w:val="003B44EF"/>
    <w:rsid w:val="003B51CE"/>
    <w:rsid w:val="003B5F4C"/>
    <w:rsid w:val="003C035B"/>
    <w:rsid w:val="003C0581"/>
    <w:rsid w:val="003C1650"/>
    <w:rsid w:val="003C29D3"/>
    <w:rsid w:val="003C2B2D"/>
    <w:rsid w:val="003C31F0"/>
    <w:rsid w:val="003C3CFB"/>
    <w:rsid w:val="003C469C"/>
    <w:rsid w:val="003C476D"/>
    <w:rsid w:val="003C49A3"/>
    <w:rsid w:val="003C512A"/>
    <w:rsid w:val="003C54EE"/>
    <w:rsid w:val="003C5644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59DE"/>
    <w:rsid w:val="003E5F19"/>
    <w:rsid w:val="003E7087"/>
    <w:rsid w:val="003E7AA1"/>
    <w:rsid w:val="003F003A"/>
    <w:rsid w:val="003F0BE7"/>
    <w:rsid w:val="003F0CE3"/>
    <w:rsid w:val="003F1F9B"/>
    <w:rsid w:val="003F203B"/>
    <w:rsid w:val="003F3996"/>
    <w:rsid w:val="003F3CE7"/>
    <w:rsid w:val="003F4026"/>
    <w:rsid w:val="003F4B4E"/>
    <w:rsid w:val="003F539C"/>
    <w:rsid w:val="003F541B"/>
    <w:rsid w:val="003F558C"/>
    <w:rsid w:val="003F5DC8"/>
    <w:rsid w:val="003F6BAD"/>
    <w:rsid w:val="003F6C7C"/>
    <w:rsid w:val="0040051E"/>
    <w:rsid w:val="00400D08"/>
    <w:rsid w:val="00401E94"/>
    <w:rsid w:val="00402301"/>
    <w:rsid w:val="004026E5"/>
    <w:rsid w:val="00402EED"/>
    <w:rsid w:val="004043AF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4EC1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36F"/>
    <w:rsid w:val="004265F8"/>
    <w:rsid w:val="004266E0"/>
    <w:rsid w:val="004306E0"/>
    <w:rsid w:val="00430A5E"/>
    <w:rsid w:val="0043153F"/>
    <w:rsid w:val="00433360"/>
    <w:rsid w:val="004334FD"/>
    <w:rsid w:val="00433C3F"/>
    <w:rsid w:val="00434152"/>
    <w:rsid w:val="00435188"/>
    <w:rsid w:val="004354CF"/>
    <w:rsid w:val="00435591"/>
    <w:rsid w:val="00435741"/>
    <w:rsid w:val="00435ED1"/>
    <w:rsid w:val="00436946"/>
    <w:rsid w:val="00437A49"/>
    <w:rsid w:val="00440BEE"/>
    <w:rsid w:val="00442F6F"/>
    <w:rsid w:val="00443EA6"/>
    <w:rsid w:val="00444AD1"/>
    <w:rsid w:val="004457F8"/>
    <w:rsid w:val="00445E4F"/>
    <w:rsid w:val="00450892"/>
    <w:rsid w:val="0045092E"/>
    <w:rsid w:val="00455AFE"/>
    <w:rsid w:val="00456266"/>
    <w:rsid w:val="0046005F"/>
    <w:rsid w:val="0046089A"/>
    <w:rsid w:val="0046138F"/>
    <w:rsid w:val="00461ED9"/>
    <w:rsid w:val="00462159"/>
    <w:rsid w:val="004621D6"/>
    <w:rsid w:val="00462457"/>
    <w:rsid w:val="004624B6"/>
    <w:rsid w:val="00462782"/>
    <w:rsid w:val="00463F6F"/>
    <w:rsid w:val="00464189"/>
    <w:rsid w:val="004649FE"/>
    <w:rsid w:val="00464F99"/>
    <w:rsid w:val="0046517B"/>
    <w:rsid w:val="00465230"/>
    <w:rsid w:val="004677F0"/>
    <w:rsid w:val="00467808"/>
    <w:rsid w:val="00471E52"/>
    <w:rsid w:val="004727E1"/>
    <w:rsid w:val="0047297B"/>
    <w:rsid w:val="004749AD"/>
    <w:rsid w:val="00474B48"/>
    <w:rsid w:val="00475B41"/>
    <w:rsid w:val="00475F7C"/>
    <w:rsid w:val="00476362"/>
    <w:rsid w:val="00476742"/>
    <w:rsid w:val="00476C1D"/>
    <w:rsid w:val="004778CD"/>
    <w:rsid w:val="004807A9"/>
    <w:rsid w:val="00481539"/>
    <w:rsid w:val="00482151"/>
    <w:rsid w:val="00483763"/>
    <w:rsid w:val="00483E7C"/>
    <w:rsid w:val="0048447C"/>
    <w:rsid w:val="004849A3"/>
    <w:rsid w:val="00484C9F"/>
    <w:rsid w:val="004855C8"/>
    <w:rsid w:val="00485CBF"/>
    <w:rsid w:val="0048636B"/>
    <w:rsid w:val="00486C2E"/>
    <w:rsid w:val="00486D36"/>
    <w:rsid w:val="00492919"/>
    <w:rsid w:val="00492A73"/>
    <w:rsid w:val="00492FAC"/>
    <w:rsid w:val="0049689C"/>
    <w:rsid w:val="00496BF4"/>
    <w:rsid w:val="00497592"/>
    <w:rsid w:val="00497BBF"/>
    <w:rsid w:val="004A073C"/>
    <w:rsid w:val="004A0DDE"/>
    <w:rsid w:val="004A28A0"/>
    <w:rsid w:val="004A2C12"/>
    <w:rsid w:val="004A3489"/>
    <w:rsid w:val="004A3638"/>
    <w:rsid w:val="004A3F8A"/>
    <w:rsid w:val="004A5405"/>
    <w:rsid w:val="004A5BBE"/>
    <w:rsid w:val="004A5E88"/>
    <w:rsid w:val="004A7339"/>
    <w:rsid w:val="004B06E7"/>
    <w:rsid w:val="004B0868"/>
    <w:rsid w:val="004B14CB"/>
    <w:rsid w:val="004B221F"/>
    <w:rsid w:val="004B51E6"/>
    <w:rsid w:val="004B56A5"/>
    <w:rsid w:val="004B7600"/>
    <w:rsid w:val="004B7837"/>
    <w:rsid w:val="004B79F3"/>
    <w:rsid w:val="004C2472"/>
    <w:rsid w:val="004C565C"/>
    <w:rsid w:val="004C5E27"/>
    <w:rsid w:val="004C67E3"/>
    <w:rsid w:val="004C6EF8"/>
    <w:rsid w:val="004C78D5"/>
    <w:rsid w:val="004C7E40"/>
    <w:rsid w:val="004C7FA3"/>
    <w:rsid w:val="004D0A1A"/>
    <w:rsid w:val="004D2A5F"/>
    <w:rsid w:val="004D2F49"/>
    <w:rsid w:val="004D4D1D"/>
    <w:rsid w:val="004D4F8C"/>
    <w:rsid w:val="004D507F"/>
    <w:rsid w:val="004D670A"/>
    <w:rsid w:val="004D6B3E"/>
    <w:rsid w:val="004D7608"/>
    <w:rsid w:val="004E1D93"/>
    <w:rsid w:val="004E3212"/>
    <w:rsid w:val="004E3D5A"/>
    <w:rsid w:val="004E4D39"/>
    <w:rsid w:val="004E53C8"/>
    <w:rsid w:val="004E5942"/>
    <w:rsid w:val="004E62B6"/>
    <w:rsid w:val="004E6DEF"/>
    <w:rsid w:val="004E79B1"/>
    <w:rsid w:val="004F0124"/>
    <w:rsid w:val="004F0939"/>
    <w:rsid w:val="004F154E"/>
    <w:rsid w:val="004F1DF3"/>
    <w:rsid w:val="004F267E"/>
    <w:rsid w:val="004F27ED"/>
    <w:rsid w:val="004F3799"/>
    <w:rsid w:val="004F39CC"/>
    <w:rsid w:val="004F3B76"/>
    <w:rsid w:val="004F416C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1AD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1CFD"/>
    <w:rsid w:val="00511E91"/>
    <w:rsid w:val="00512591"/>
    <w:rsid w:val="005128C3"/>
    <w:rsid w:val="00512EB9"/>
    <w:rsid w:val="00514BF8"/>
    <w:rsid w:val="00514E88"/>
    <w:rsid w:val="00515B04"/>
    <w:rsid w:val="00515F92"/>
    <w:rsid w:val="0052005E"/>
    <w:rsid w:val="0052026A"/>
    <w:rsid w:val="00520796"/>
    <w:rsid w:val="005207C3"/>
    <w:rsid w:val="00520947"/>
    <w:rsid w:val="00521B7D"/>
    <w:rsid w:val="00522034"/>
    <w:rsid w:val="0052258A"/>
    <w:rsid w:val="00522BF6"/>
    <w:rsid w:val="005246ED"/>
    <w:rsid w:val="00525E7E"/>
    <w:rsid w:val="00530327"/>
    <w:rsid w:val="00531534"/>
    <w:rsid w:val="00531605"/>
    <w:rsid w:val="00531E00"/>
    <w:rsid w:val="005320CF"/>
    <w:rsid w:val="00533D44"/>
    <w:rsid w:val="005343F8"/>
    <w:rsid w:val="00536E4A"/>
    <w:rsid w:val="00536E63"/>
    <w:rsid w:val="0053703E"/>
    <w:rsid w:val="00537867"/>
    <w:rsid w:val="00541AF9"/>
    <w:rsid w:val="005433FB"/>
    <w:rsid w:val="00543D57"/>
    <w:rsid w:val="005449A5"/>
    <w:rsid w:val="00544C40"/>
    <w:rsid w:val="00545911"/>
    <w:rsid w:val="00547D0A"/>
    <w:rsid w:val="005504F8"/>
    <w:rsid w:val="005511B4"/>
    <w:rsid w:val="00551E0F"/>
    <w:rsid w:val="00552BB7"/>
    <w:rsid w:val="00553E80"/>
    <w:rsid w:val="0055440E"/>
    <w:rsid w:val="00555101"/>
    <w:rsid w:val="00557F13"/>
    <w:rsid w:val="00560526"/>
    <w:rsid w:val="005608F8"/>
    <w:rsid w:val="0056092F"/>
    <w:rsid w:val="00561814"/>
    <w:rsid w:val="00561D0C"/>
    <w:rsid w:val="005626B7"/>
    <w:rsid w:val="00562A07"/>
    <w:rsid w:val="00563BB2"/>
    <w:rsid w:val="00563C94"/>
    <w:rsid w:val="00564B52"/>
    <w:rsid w:val="00567335"/>
    <w:rsid w:val="00567428"/>
    <w:rsid w:val="00567700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83D"/>
    <w:rsid w:val="00585BFA"/>
    <w:rsid w:val="005901A7"/>
    <w:rsid w:val="00590697"/>
    <w:rsid w:val="00590D17"/>
    <w:rsid w:val="005916CB"/>
    <w:rsid w:val="00593112"/>
    <w:rsid w:val="00593EDA"/>
    <w:rsid w:val="005946E1"/>
    <w:rsid w:val="005953BE"/>
    <w:rsid w:val="00596D86"/>
    <w:rsid w:val="00597521"/>
    <w:rsid w:val="0059752B"/>
    <w:rsid w:val="005A0496"/>
    <w:rsid w:val="005A15CF"/>
    <w:rsid w:val="005A2B78"/>
    <w:rsid w:val="005A3D91"/>
    <w:rsid w:val="005A3D9C"/>
    <w:rsid w:val="005A409E"/>
    <w:rsid w:val="005A532B"/>
    <w:rsid w:val="005A555E"/>
    <w:rsid w:val="005A5D16"/>
    <w:rsid w:val="005A6A1A"/>
    <w:rsid w:val="005A6AC4"/>
    <w:rsid w:val="005A6B81"/>
    <w:rsid w:val="005A793B"/>
    <w:rsid w:val="005A7D06"/>
    <w:rsid w:val="005A7E58"/>
    <w:rsid w:val="005B1CB2"/>
    <w:rsid w:val="005B3491"/>
    <w:rsid w:val="005B545E"/>
    <w:rsid w:val="005B7197"/>
    <w:rsid w:val="005C124C"/>
    <w:rsid w:val="005C1422"/>
    <w:rsid w:val="005C239E"/>
    <w:rsid w:val="005C3BB5"/>
    <w:rsid w:val="005C73DA"/>
    <w:rsid w:val="005D0400"/>
    <w:rsid w:val="005D1648"/>
    <w:rsid w:val="005D263E"/>
    <w:rsid w:val="005D2CE8"/>
    <w:rsid w:val="005D2F6D"/>
    <w:rsid w:val="005D30C8"/>
    <w:rsid w:val="005D326D"/>
    <w:rsid w:val="005D43E5"/>
    <w:rsid w:val="005D4526"/>
    <w:rsid w:val="005D5BBE"/>
    <w:rsid w:val="005D6148"/>
    <w:rsid w:val="005D6199"/>
    <w:rsid w:val="005E0B6A"/>
    <w:rsid w:val="005E0CD2"/>
    <w:rsid w:val="005E1138"/>
    <w:rsid w:val="005E17F1"/>
    <w:rsid w:val="005E18FC"/>
    <w:rsid w:val="005E1BEB"/>
    <w:rsid w:val="005E208A"/>
    <w:rsid w:val="005E3461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2473"/>
    <w:rsid w:val="005F35CE"/>
    <w:rsid w:val="005F38A3"/>
    <w:rsid w:val="005F4810"/>
    <w:rsid w:val="005F5188"/>
    <w:rsid w:val="005F5992"/>
    <w:rsid w:val="005F59E6"/>
    <w:rsid w:val="005F60DE"/>
    <w:rsid w:val="005F6627"/>
    <w:rsid w:val="005F6D9F"/>
    <w:rsid w:val="005F7AED"/>
    <w:rsid w:val="005F7CEE"/>
    <w:rsid w:val="00601A9C"/>
    <w:rsid w:val="00602314"/>
    <w:rsid w:val="00602337"/>
    <w:rsid w:val="00604780"/>
    <w:rsid w:val="00605958"/>
    <w:rsid w:val="006063A6"/>
    <w:rsid w:val="0060770F"/>
    <w:rsid w:val="00610BCA"/>
    <w:rsid w:val="00610DDE"/>
    <w:rsid w:val="0061128C"/>
    <w:rsid w:val="0061161D"/>
    <w:rsid w:val="006123F5"/>
    <w:rsid w:val="00612CD2"/>
    <w:rsid w:val="00613527"/>
    <w:rsid w:val="00614C0E"/>
    <w:rsid w:val="00615A53"/>
    <w:rsid w:val="00616D73"/>
    <w:rsid w:val="00617FBB"/>
    <w:rsid w:val="00620F13"/>
    <w:rsid w:val="00621A22"/>
    <w:rsid w:val="00622FF9"/>
    <w:rsid w:val="0062311D"/>
    <w:rsid w:val="00623F43"/>
    <w:rsid w:val="00626BA3"/>
    <w:rsid w:val="00626FA0"/>
    <w:rsid w:val="00627618"/>
    <w:rsid w:val="00630013"/>
    <w:rsid w:val="00630550"/>
    <w:rsid w:val="006310B6"/>
    <w:rsid w:val="006318B5"/>
    <w:rsid w:val="0063259F"/>
    <w:rsid w:val="0063277C"/>
    <w:rsid w:val="00633766"/>
    <w:rsid w:val="00636872"/>
    <w:rsid w:val="00637A89"/>
    <w:rsid w:val="00637BAA"/>
    <w:rsid w:val="006401DD"/>
    <w:rsid w:val="006412F4"/>
    <w:rsid w:val="0064163A"/>
    <w:rsid w:val="006435C9"/>
    <w:rsid w:val="00643A0C"/>
    <w:rsid w:val="0064452C"/>
    <w:rsid w:val="0064456C"/>
    <w:rsid w:val="0064496D"/>
    <w:rsid w:val="00644A15"/>
    <w:rsid w:val="00645160"/>
    <w:rsid w:val="00645295"/>
    <w:rsid w:val="00645439"/>
    <w:rsid w:val="0064580D"/>
    <w:rsid w:val="006477D9"/>
    <w:rsid w:val="00647A3D"/>
    <w:rsid w:val="00651F04"/>
    <w:rsid w:val="00652518"/>
    <w:rsid w:val="00653008"/>
    <w:rsid w:val="00654B6B"/>
    <w:rsid w:val="00655648"/>
    <w:rsid w:val="00655723"/>
    <w:rsid w:val="0065769C"/>
    <w:rsid w:val="006579B0"/>
    <w:rsid w:val="00657A50"/>
    <w:rsid w:val="00657FBE"/>
    <w:rsid w:val="00660569"/>
    <w:rsid w:val="0066078F"/>
    <w:rsid w:val="006607C0"/>
    <w:rsid w:val="00660D5D"/>
    <w:rsid w:val="00661298"/>
    <w:rsid w:val="00661945"/>
    <w:rsid w:val="00661954"/>
    <w:rsid w:val="00662504"/>
    <w:rsid w:val="0066250F"/>
    <w:rsid w:val="00662D83"/>
    <w:rsid w:val="006654CB"/>
    <w:rsid w:val="006660ED"/>
    <w:rsid w:val="0066713B"/>
    <w:rsid w:val="0067050B"/>
    <w:rsid w:val="006706A4"/>
    <w:rsid w:val="00671742"/>
    <w:rsid w:val="00671B39"/>
    <w:rsid w:val="00671DBA"/>
    <w:rsid w:val="00672184"/>
    <w:rsid w:val="00673536"/>
    <w:rsid w:val="00673AF8"/>
    <w:rsid w:val="006743EE"/>
    <w:rsid w:val="0067513F"/>
    <w:rsid w:val="00675B45"/>
    <w:rsid w:val="006761AC"/>
    <w:rsid w:val="006765DF"/>
    <w:rsid w:val="00676F2E"/>
    <w:rsid w:val="00676FC2"/>
    <w:rsid w:val="00677458"/>
    <w:rsid w:val="00677464"/>
    <w:rsid w:val="0067759F"/>
    <w:rsid w:val="00677AF5"/>
    <w:rsid w:val="00682F9F"/>
    <w:rsid w:val="00684F94"/>
    <w:rsid w:val="00685401"/>
    <w:rsid w:val="0068636F"/>
    <w:rsid w:val="00686793"/>
    <w:rsid w:val="00687A34"/>
    <w:rsid w:val="00690937"/>
    <w:rsid w:val="00690EE1"/>
    <w:rsid w:val="00691A1A"/>
    <w:rsid w:val="006921E3"/>
    <w:rsid w:val="006924EA"/>
    <w:rsid w:val="00692CDE"/>
    <w:rsid w:val="00693AC4"/>
    <w:rsid w:val="00693DAB"/>
    <w:rsid w:val="00693ED5"/>
    <w:rsid w:val="00694554"/>
    <w:rsid w:val="00694699"/>
    <w:rsid w:val="0069476B"/>
    <w:rsid w:val="006953A1"/>
    <w:rsid w:val="006970AF"/>
    <w:rsid w:val="006974D1"/>
    <w:rsid w:val="006975B9"/>
    <w:rsid w:val="006A27D4"/>
    <w:rsid w:val="006A3ACA"/>
    <w:rsid w:val="006A3DA2"/>
    <w:rsid w:val="006A422D"/>
    <w:rsid w:val="006A6200"/>
    <w:rsid w:val="006B1151"/>
    <w:rsid w:val="006B1E08"/>
    <w:rsid w:val="006B2C0C"/>
    <w:rsid w:val="006B3C08"/>
    <w:rsid w:val="006B3E7C"/>
    <w:rsid w:val="006B416D"/>
    <w:rsid w:val="006B673E"/>
    <w:rsid w:val="006B6934"/>
    <w:rsid w:val="006B7864"/>
    <w:rsid w:val="006C0961"/>
    <w:rsid w:val="006C14DE"/>
    <w:rsid w:val="006C1791"/>
    <w:rsid w:val="006C22F7"/>
    <w:rsid w:val="006C2BDC"/>
    <w:rsid w:val="006C31B9"/>
    <w:rsid w:val="006C4852"/>
    <w:rsid w:val="006C5679"/>
    <w:rsid w:val="006C6660"/>
    <w:rsid w:val="006C6999"/>
    <w:rsid w:val="006C7A1F"/>
    <w:rsid w:val="006D0321"/>
    <w:rsid w:val="006D152C"/>
    <w:rsid w:val="006D1FFA"/>
    <w:rsid w:val="006D21FE"/>
    <w:rsid w:val="006D4264"/>
    <w:rsid w:val="006D53E6"/>
    <w:rsid w:val="006D5EE0"/>
    <w:rsid w:val="006D6FB0"/>
    <w:rsid w:val="006E0BC2"/>
    <w:rsid w:val="006E1948"/>
    <w:rsid w:val="006E4D5C"/>
    <w:rsid w:val="006E57C7"/>
    <w:rsid w:val="006E6998"/>
    <w:rsid w:val="006E6C12"/>
    <w:rsid w:val="006F0236"/>
    <w:rsid w:val="006F0D0A"/>
    <w:rsid w:val="006F310A"/>
    <w:rsid w:val="006F4ADC"/>
    <w:rsid w:val="006F56C8"/>
    <w:rsid w:val="006F63A7"/>
    <w:rsid w:val="006F7226"/>
    <w:rsid w:val="006F744D"/>
    <w:rsid w:val="0070320E"/>
    <w:rsid w:val="00704E34"/>
    <w:rsid w:val="007050EF"/>
    <w:rsid w:val="00706D68"/>
    <w:rsid w:val="00707264"/>
    <w:rsid w:val="007072A5"/>
    <w:rsid w:val="00710320"/>
    <w:rsid w:val="007106D7"/>
    <w:rsid w:val="007116BF"/>
    <w:rsid w:val="00712467"/>
    <w:rsid w:val="0071250A"/>
    <w:rsid w:val="00713350"/>
    <w:rsid w:val="00714767"/>
    <w:rsid w:val="00716900"/>
    <w:rsid w:val="00720388"/>
    <w:rsid w:val="0072091A"/>
    <w:rsid w:val="00721EC3"/>
    <w:rsid w:val="00722A41"/>
    <w:rsid w:val="007231A1"/>
    <w:rsid w:val="00723EF7"/>
    <w:rsid w:val="00724317"/>
    <w:rsid w:val="00724552"/>
    <w:rsid w:val="00726CE2"/>
    <w:rsid w:val="00726E6D"/>
    <w:rsid w:val="00726F9F"/>
    <w:rsid w:val="00727AD8"/>
    <w:rsid w:val="00727B19"/>
    <w:rsid w:val="00730DDC"/>
    <w:rsid w:val="00731EF6"/>
    <w:rsid w:val="0073502F"/>
    <w:rsid w:val="0073682D"/>
    <w:rsid w:val="007409C2"/>
    <w:rsid w:val="00740B44"/>
    <w:rsid w:val="00740E2D"/>
    <w:rsid w:val="00743682"/>
    <w:rsid w:val="00743B2E"/>
    <w:rsid w:val="00745B16"/>
    <w:rsid w:val="00747C7E"/>
    <w:rsid w:val="00747F49"/>
    <w:rsid w:val="00751604"/>
    <w:rsid w:val="0075417F"/>
    <w:rsid w:val="0075499F"/>
    <w:rsid w:val="007553BE"/>
    <w:rsid w:val="0075580C"/>
    <w:rsid w:val="00755A57"/>
    <w:rsid w:val="00756D46"/>
    <w:rsid w:val="00756F4A"/>
    <w:rsid w:val="0076068C"/>
    <w:rsid w:val="0076140E"/>
    <w:rsid w:val="0076176D"/>
    <w:rsid w:val="00761D9E"/>
    <w:rsid w:val="007646BC"/>
    <w:rsid w:val="007648F5"/>
    <w:rsid w:val="00766305"/>
    <w:rsid w:val="00766FA7"/>
    <w:rsid w:val="00767DED"/>
    <w:rsid w:val="00767E9D"/>
    <w:rsid w:val="00770B81"/>
    <w:rsid w:val="00770C84"/>
    <w:rsid w:val="00770D3D"/>
    <w:rsid w:val="00770D7C"/>
    <w:rsid w:val="00770DFC"/>
    <w:rsid w:val="007715D1"/>
    <w:rsid w:val="00771ADF"/>
    <w:rsid w:val="00772991"/>
    <w:rsid w:val="00772DDE"/>
    <w:rsid w:val="007753D2"/>
    <w:rsid w:val="007754DB"/>
    <w:rsid w:val="00776C13"/>
    <w:rsid w:val="00777499"/>
    <w:rsid w:val="007822B1"/>
    <w:rsid w:val="00782859"/>
    <w:rsid w:val="0078287D"/>
    <w:rsid w:val="007837D0"/>
    <w:rsid w:val="007839A4"/>
    <w:rsid w:val="007840F4"/>
    <w:rsid w:val="00784756"/>
    <w:rsid w:val="007860A7"/>
    <w:rsid w:val="0078643D"/>
    <w:rsid w:val="00786CB3"/>
    <w:rsid w:val="00786DB6"/>
    <w:rsid w:val="00790E6E"/>
    <w:rsid w:val="00791550"/>
    <w:rsid w:val="00792093"/>
    <w:rsid w:val="007920E9"/>
    <w:rsid w:val="00792201"/>
    <w:rsid w:val="00792817"/>
    <w:rsid w:val="007937BE"/>
    <w:rsid w:val="00796C31"/>
    <w:rsid w:val="00796E63"/>
    <w:rsid w:val="0079740C"/>
    <w:rsid w:val="00797C43"/>
    <w:rsid w:val="007A1DC2"/>
    <w:rsid w:val="007A31BA"/>
    <w:rsid w:val="007A4425"/>
    <w:rsid w:val="007A538B"/>
    <w:rsid w:val="007A598E"/>
    <w:rsid w:val="007A5CCB"/>
    <w:rsid w:val="007A5E66"/>
    <w:rsid w:val="007A5F53"/>
    <w:rsid w:val="007A71B8"/>
    <w:rsid w:val="007B0887"/>
    <w:rsid w:val="007B0B66"/>
    <w:rsid w:val="007B0CD1"/>
    <w:rsid w:val="007B1BEA"/>
    <w:rsid w:val="007B29C5"/>
    <w:rsid w:val="007B42C2"/>
    <w:rsid w:val="007B4F86"/>
    <w:rsid w:val="007B537A"/>
    <w:rsid w:val="007B5D10"/>
    <w:rsid w:val="007B65A8"/>
    <w:rsid w:val="007B66E0"/>
    <w:rsid w:val="007B7039"/>
    <w:rsid w:val="007B7646"/>
    <w:rsid w:val="007C13BB"/>
    <w:rsid w:val="007C2F79"/>
    <w:rsid w:val="007C30A3"/>
    <w:rsid w:val="007C3503"/>
    <w:rsid w:val="007C50BF"/>
    <w:rsid w:val="007C52C9"/>
    <w:rsid w:val="007C5FB4"/>
    <w:rsid w:val="007C6DFC"/>
    <w:rsid w:val="007C72AD"/>
    <w:rsid w:val="007C745C"/>
    <w:rsid w:val="007D06CB"/>
    <w:rsid w:val="007D06FE"/>
    <w:rsid w:val="007D3712"/>
    <w:rsid w:val="007D7D94"/>
    <w:rsid w:val="007D7E07"/>
    <w:rsid w:val="007E09BE"/>
    <w:rsid w:val="007E1967"/>
    <w:rsid w:val="007E1BF5"/>
    <w:rsid w:val="007E1FEA"/>
    <w:rsid w:val="007E22B2"/>
    <w:rsid w:val="007E24B3"/>
    <w:rsid w:val="007E4FBE"/>
    <w:rsid w:val="007E59A9"/>
    <w:rsid w:val="007E5FDF"/>
    <w:rsid w:val="007E6154"/>
    <w:rsid w:val="007F015F"/>
    <w:rsid w:val="007F22E9"/>
    <w:rsid w:val="007F3900"/>
    <w:rsid w:val="007F39C7"/>
    <w:rsid w:val="007F3F30"/>
    <w:rsid w:val="007F41CC"/>
    <w:rsid w:val="007F4414"/>
    <w:rsid w:val="007F59F9"/>
    <w:rsid w:val="007F5E94"/>
    <w:rsid w:val="007F6012"/>
    <w:rsid w:val="007F6342"/>
    <w:rsid w:val="007F6B01"/>
    <w:rsid w:val="008008ED"/>
    <w:rsid w:val="00800950"/>
    <w:rsid w:val="00800A67"/>
    <w:rsid w:val="00802F97"/>
    <w:rsid w:val="008037FE"/>
    <w:rsid w:val="008039DE"/>
    <w:rsid w:val="00804190"/>
    <w:rsid w:val="008063A4"/>
    <w:rsid w:val="008077D0"/>
    <w:rsid w:val="008112A6"/>
    <w:rsid w:val="008132CF"/>
    <w:rsid w:val="0081575A"/>
    <w:rsid w:val="0081639D"/>
    <w:rsid w:val="008163ED"/>
    <w:rsid w:val="00816915"/>
    <w:rsid w:val="00817531"/>
    <w:rsid w:val="008176ED"/>
    <w:rsid w:val="008236F2"/>
    <w:rsid w:val="00823E27"/>
    <w:rsid w:val="008254A5"/>
    <w:rsid w:val="00825B7F"/>
    <w:rsid w:val="00825D1F"/>
    <w:rsid w:val="00827EF9"/>
    <w:rsid w:val="0083046B"/>
    <w:rsid w:val="0083067A"/>
    <w:rsid w:val="008318B7"/>
    <w:rsid w:val="00832DC0"/>
    <w:rsid w:val="008344A0"/>
    <w:rsid w:val="00836B0D"/>
    <w:rsid w:val="00836E01"/>
    <w:rsid w:val="00837270"/>
    <w:rsid w:val="00837D90"/>
    <w:rsid w:val="00840924"/>
    <w:rsid w:val="00840E9C"/>
    <w:rsid w:val="00841752"/>
    <w:rsid w:val="00842293"/>
    <w:rsid w:val="00844022"/>
    <w:rsid w:val="0084443F"/>
    <w:rsid w:val="00845E66"/>
    <w:rsid w:val="0084786E"/>
    <w:rsid w:val="00850C58"/>
    <w:rsid w:val="00850CBF"/>
    <w:rsid w:val="008512B7"/>
    <w:rsid w:val="008530F1"/>
    <w:rsid w:val="00854621"/>
    <w:rsid w:val="0085482E"/>
    <w:rsid w:val="00854D33"/>
    <w:rsid w:val="00855179"/>
    <w:rsid w:val="00855A9D"/>
    <w:rsid w:val="00856BF3"/>
    <w:rsid w:val="0085715D"/>
    <w:rsid w:val="00860634"/>
    <w:rsid w:val="00861F34"/>
    <w:rsid w:val="00862E58"/>
    <w:rsid w:val="00863C7C"/>
    <w:rsid w:val="008658CE"/>
    <w:rsid w:val="008661A0"/>
    <w:rsid w:val="0086634C"/>
    <w:rsid w:val="0086645E"/>
    <w:rsid w:val="00866A19"/>
    <w:rsid w:val="00866F35"/>
    <w:rsid w:val="0086745E"/>
    <w:rsid w:val="008706E1"/>
    <w:rsid w:val="00871DE1"/>
    <w:rsid w:val="00872737"/>
    <w:rsid w:val="008728EE"/>
    <w:rsid w:val="00874CBA"/>
    <w:rsid w:val="00876C31"/>
    <w:rsid w:val="00876C62"/>
    <w:rsid w:val="0087776C"/>
    <w:rsid w:val="00877AC4"/>
    <w:rsid w:val="00882C42"/>
    <w:rsid w:val="00883268"/>
    <w:rsid w:val="008855CD"/>
    <w:rsid w:val="00886414"/>
    <w:rsid w:val="0088752F"/>
    <w:rsid w:val="008879ED"/>
    <w:rsid w:val="00890053"/>
    <w:rsid w:val="00890830"/>
    <w:rsid w:val="00890ED5"/>
    <w:rsid w:val="008948E6"/>
    <w:rsid w:val="00894B60"/>
    <w:rsid w:val="00896D70"/>
    <w:rsid w:val="00897A2B"/>
    <w:rsid w:val="00897F8B"/>
    <w:rsid w:val="008A12B5"/>
    <w:rsid w:val="008A2B73"/>
    <w:rsid w:val="008A37F7"/>
    <w:rsid w:val="008A3C67"/>
    <w:rsid w:val="008A3C9A"/>
    <w:rsid w:val="008A3CB0"/>
    <w:rsid w:val="008A623A"/>
    <w:rsid w:val="008A6E67"/>
    <w:rsid w:val="008A6EB8"/>
    <w:rsid w:val="008A6F21"/>
    <w:rsid w:val="008A7DDC"/>
    <w:rsid w:val="008B02B0"/>
    <w:rsid w:val="008B0BB6"/>
    <w:rsid w:val="008B11FF"/>
    <w:rsid w:val="008B17B5"/>
    <w:rsid w:val="008B31D7"/>
    <w:rsid w:val="008B466E"/>
    <w:rsid w:val="008B4A5D"/>
    <w:rsid w:val="008B4C85"/>
    <w:rsid w:val="008B59FF"/>
    <w:rsid w:val="008B64AA"/>
    <w:rsid w:val="008B7749"/>
    <w:rsid w:val="008B7C5B"/>
    <w:rsid w:val="008C0CF8"/>
    <w:rsid w:val="008C4581"/>
    <w:rsid w:val="008C501C"/>
    <w:rsid w:val="008C5593"/>
    <w:rsid w:val="008C66F1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02D5"/>
    <w:rsid w:val="008E02E3"/>
    <w:rsid w:val="008E0B8E"/>
    <w:rsid w:val="008E0CED"/>
    <w:rsid w:val="008E0EB5"/>
    <w:rsid w:val="008E1B8B"/>
    <w:rsid w:val="008E2113"/>
    <w:rsid w:val="008E2BC6"/>
    <w:rsid w:val="008E2FE4"/>
    <w:rsid w:val="008E3078"/>
    <w:rsid w:val="008E3F05"/>
    <w:rsid w:val="008E4846"/>
    <w:rsid w:val="008E7805"/>
    <w:rsid w:val="008F131F"/>
    <w:rsid w:val="008F16C6"/>
    <w:rsid w:val="008F260B"/>
    <w:rsid w:val="008F26AE"/>
    <w:rsid w:val="008F30E6"/>
    <w:rsid w:val="008F44D2"/>
    <w:rsid w:val="008F4EFC"/>
    <w:rsid w:val="008F594F"/>
    <w:rsid w:val="008F59B2"/>
    <w:rsid w:val="008F5A81"/>
    <w:rsid w:val="008F5ECE"/>
    <w:rsid w:val="008F60B0"/>
    <w:rsid w:val="008F7555"/>
    <w:rsid w:val="008F7FFC"/>
    <w:rsid w:val="00900158"/>
    <w:rsid w:val="00901BB8"/>
    <w:rsid w:val="0090278A"/>
    <w:rsid w:val="00903F0F"/>
    <w:rsid w:val="0090475D"/>
    <w:rsid w:val="009049F0"/>
    <w:rsid w:val="00905015"/>
    <w:rsid w:val="0090567F"/>
    <w:rsid w:val="00906544"/>
    <w:rsid w:val="00907C23"/>
    <w:rsid w:val="0091072C"/>
    <w:rsid w:val="00910E0D"/>
    <w:rsid w:val="0091148B"/>
    <w:rsid w:val="00911C40"/>
    <w:rsid w:val="00911D1C"/>
    <w:rsid w:val="00912329"/>
    <w:rsid w:val="009137EC"/>
    <w:rsid w:val="00913AA7"/>
    <w:rsid w:val="00913FE4"/>
    <w:rsid w:val="00914875"/>
    <w:rsid w:val="00916B75"/>
    <w:rsid w:val="00920D59"/>
    <w:rsid w:val="00923C49"/>
    <w:rsid w:val="0092426C"/>
    <w:rsid w:val="00925E26"/>
    <w:rsid w:val="00927BD2"/>
    <w:rsid w:val="00930CE6"/>
    <w:rsid w:val="00930FE8"/>
    <w:rsid w:val="0093123B"/>
    <w:rsid w:val="00931679"/>
    <w:rsid w:val="00933370"/>
    <w:rsid w:val="00933861"/>
    <w:rsid w:val="00934379"/>
    <w:rsid w:val="00934395"/>
    <w:rsid w:val="00934587"/>
    <w:rsid w:val="009346F8"/>
    <w:rsid w:val="00934C59"/>
    <w:rsid w:val="009363FD"/>
    <w:rsid w:val="0093650C"/>
    <w:rsid w:val="0093696F"/>
    <w:rsid w:val="00937DA8"/>
    <w:rsid w:val="00941542"/>
    <w:rsid w:val="009419B9"/>
    <w:rsid w:val="009437C4"/>
    <w:rsid w:val="00946A6B"/>
    <w:rsid w:val="00946A86"/>
    <w:rsid w:val="00947AF1"/>
    <w:rsid w:val="00950084"/>
    <w:rsid w:val="00950A10"/>
    <w:rsid w:val="00951661"/>
    <w:rsid w:val="00951AF1"/>
    <w:rsid w:val="00952C6E"/>
    <w:rsid w:val="00954084"/>
    <w:rsid w:val="009542F0"/>
    <w:rsid w:val="0095484E"/>
    <w:rsid w:val="0095634B"/>
    <w:rsid w:val="0095659A"/>
    <w:rsid w:val="0095661F"/>
    <w:rsid w:val="00957947"/>
    <w:rsid w:val="00957ACE"/>
    <w:rsid w:val="00962792"/>
    <w:rsid w:val="00962C2B"/>
    <w:rsid w:val="009642FA"/>
    <w:rsid w:val="00964B87"/>
    <w:rsid w:val="00964D25"/>
    <w:rsid w:val="00965056"/>
    <w:rsid w:val="009655CA"/>
    <w:rsid w:val="00966374"/>
    <w:rsid w:val="0096775C"/>
    <w:rsid w:val="0096795C"/>
    <w:rsid w:val="00970307"/>
    <w:rsid w:val="009715DC"/>
    <w:rsid w:val="00974AA2"/>
    <w:rsid w:val="00975376"/>
    <w:rsid w:val="00975588"/>
    <w:rsid w:val="0097587D"/>
    <w:rsid w:val="009801DE"/>
    <w:rsid w:val="009807BF"/>
    <w:rsid w:val="00982318"/>
    <w:rsid w:val="009831C5"/>
    <w:rsid w:val="0098487D"/>
    <w:rsid w:val="009851AC"/>
    <w:rsid w:val="00986424"/>
    <w:rsid w:val="0098688B"/>
    <w:rsid w:val="00987AC7"/>
    <w:rsid w:val="00987BE5"/>
    <w:rsid w:val="00990B12"/>
    <w:rsid w:val="00994D1F"/>
    <w:rsid w:val="00994D96"/>
    <w:rsid w:val="00995A86"/>
    <w:rsid w:val="0099640F"/>
    <w:rsid w:val="0099686E"/>
    <w:rsid w:val="00996B2E"/>
    <w:rsid w:val="009976E9"/>
    <w:rsid w:val="009A1141"/>
    <w:rsid w:val="009A32F6"/>
    <w:rsid w:val="009A34F6"/>
    <w:rsid w:val="009A5000"/>
    <w:rsid w:val="009B3CC7"/>
    <w:rsid w:val="009B4CE5"/>
    <w:rsid w:val="009B4ECD"/>
    <w:rsid w:val="009B4EE8"/>
    <w:rsid w:val="009B56CC"/>
    <w:rsid w:val="009B58CF"/>
    <w:rsid w:val="009B5FBD"/>
    <w:rsid w:val="009B7450"/>
    <w:rsid w:val="009B7585"/>
    <w:rsid w:val="009B792A"/>
    <w:rsid w:val="009B7A6A"/>
    <w:rsid w:val="009B7C24"/>
    <w:rsid w:val="009C13FB"/>
    <w:rsid w:val="009C14BB"/>
    <w:rsid w:val="009C1F97"/>
    <w:rsid w:val="009C2088"/>
    <w:rsid w:val="009C23B0"/>
    <w:rsid w:val="009C2ACB"/>
    <w:rsid w:val="009C37AE"/>
    <w:rsid w:val="009C41DE"/>
    <w:rsid w:val="009C44A3"/>
    <w:rsid w:val="009C4C0C"/>
    <w:rsid w:val="009C522A"/>
    <w:rsid w:val="009C5277"/>
    <w:rsid w:val="009C5297"/>
    <w:rsid w:val="009C6DB2"/>
    <w:rsid w:val="009C7628"/>
    <w:rsid w:val="009D01EB"/>
    <w:rsid w:val="009D024E"/>
    <w:rsid w:val="009D184D"/>
    <w:rsid w:val="009D2660"/>
    <w:rsid w:val="009D2FEA"/>
    <w:rsid w:val="009D3986"/>
    <w:rsid w:val="009D3C6C"/>
    <w:rsid w:val="009D459C"/>
    <w:rsid w:val="009D4B75"/>
    <w:rsid w:val="009D4E91"/>
    <w:rsid w:val="009D5A9D"/>
    <w:rsid w:val="009D5AD7"/>
    <w:rsid w:val="009E1DEA"/>
    <w:rsid w:val="009E1E6F"/>
    <w:rsid w:val="009E2F4A"/>
    <w:rsid w:val="009E3423"/>
    <w:rsid w:val="009E4781"/>
    <w:rsid w:val="009E6C2E"/>
    <w:rsid w:val="009E7D5D"/>
    <w:rsid w:val="009F1559"/>
    <w:rsid w:val="009F4BC1"/>
    <w:rsid w:val="009F62CB"/>
    <w:rsid w:val="009F79E8"/>
    <w:rsid w:val="00A00177"/>
    <w:rsid w:val="00A00634"/>
    <w:rsid w:val="00A008A8"/>
    <w:rsid w:val="00A01B9D"/>
    <w:rsid w:val="00A036A8"/>
    <w:rsid w:val="00A05265"/>
    <w:rsid w:val="00A075E2"/>
    <w:rsid w:val="00A079C3"/>
    <w:rsid w:val="00A1181F"/>
    <w:rsid w:val="00A12170"/>
    <w:rsid w:val="00A13ADD"/>
    <w:rsid w:val="00A13D97"/>
    <w:rsid w:val="00A1465D"/>
    <w:rsid w:val="00A14CAB"/>
    <w:rsid w:val="00A150A7"/>
    <w:rsid w:val="00A15CF4"/>
    <w:rsid w:val="00A20B70"/>
    <w:rsid w:val="00A21BFE"/>
    <w:rsid w:val="00A22A39"/>
    <w:rsid w:val="00A24552"/>
    <w:rsid w:val="00A246AD"/>
    <w:rsid w:val="00A24866"/>
    <w:rsid w:val="00A25060"/>
    <w:rsid w:val="00A2664F"/>
    <w:rsid w:val="00A27CBC"/>
    <w:rsid w:val="00A30CC5"/>
    <w:rsid w:val="00A30EDE"/>
    <w:rsid w:val="00A322A3"/>
    <w:rsid w:val="00A322AF"/>
    <w:rsid w:val="00A32D5D"/>
    <w:rsid w:val="00A32ED0"/>
    <w:rsid w:val="00A33BF9"/>
    <w:rsid w:val="00A36A5E"/>
    <w:rsid w:val="00A36C87"/>
    <w:rsid w:val="00A403A1"/>
    <w:rsid w:val="00A427D9"/>
    <w:rsid w:val="00A42F5B"/>
    <w:rsid w:val="00A43611"/>
    <w:rsid w:val="00A43DEC"/>
    <w:rsid w:val="00A449DA"/>
    <w:rsid w:val="00A46C50"/>
    <w:rsid w:val="00A46DC0"/>
    <w:rsid w:val="00A471FF"/>
    <w:rsid w:val="00A5002B"/>
    <w:rsid w:val="00A501E9"/>
    <w:rsid w:val="00A51B1E"/>
    <w:rsid w:val="00A51D02"/>
    <w:rsid w:val="00A520C8"/>
    <w:rsid w:val="00A53F38"/>
    <w:rsid w:val="00A548FF"/>
    <w:rsid w:val="00A55024"/>
    <w:rsid w:val="00A56033"/>
    <w:rsid w:val="00A56855"/>
    <w:rsid w:val="00A57A8F"/>
    <w:rsid w:val="00A61464"/>
    <w:rsid w:val="00A61D7D"/>
    <w:rsid w:val="00A62022"/>
    <w:rsid w:val="00A629C0"/>
    <w:rsid w:val="00A62C23"/>
    <w:rsid w:val="00A64E78"/>
    <w:rsid w:val="00A6790C"/>
    <w:rsid w:val="00A70140"/>
    <w:rsid w:val="00A7043D"/>
    <w:rsid w:val="00A71090"/>
    <w:rsid w:val="00A723ED"/>
    <w:rsid w:val="00A73E7C"/>
    <w:rsid w:val="00A74BCF"/>
    <w:rsid w:val="00A7533D"/>
    <w:rsid w:val="00A75B5E"/>
    <w:rsid w:val="00A75E20"/>
    <w:rsid w:val="00A77051"/>
    <w:rsid w:val="00A8041F"/>
    <w:rsid w:val="00A80AB8"/>
    <w:rsid w:val="00A81BCB"/>
    <w:rsid w:val="00A8290C"/>
    <w:rsid w:val="00A83975"/>
    <w:rsid w:val="00A84537"/>
    <w:rsid w:val="00A86140"/>
    <w:rsid w:val="00A86C64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0F13"/>
    <w:rsid w:val="00AA1414"/>
    <w:rsid w:val="00AA161B"/>
    <w:rsid w:val="00AA2E89"/>
    <w:rsid w:val="00AA3ED2"/>
    <w:rsid w:val="00AA3EF6"/>
    <w:rsid w:val="00AA4D06"/>
    <w:rsid w:val="00AA53CE"/>
    <w:rsid w:val="00AA6A71"/>
    <w:rsid w:val="00AB00CA"/>
    <w:rsid w:val="00AB1764"/>
    <w:rsid w:val="00AB1B91"/>
    <w:rsid w:val="00AB362E"/>
    <w:rsid w:val="00AB6161"/>
    <w:rsid w:val="00AC06F5"/>
    <w:rsid w:val="00AC1A9C"/>
    <w:rsid w:val="00AC1E91"/>
    <w:rsid w:val="00AC243B"/>
    <w:rsid w:val="00AC252A"/>
    <w:rsid w:val="00AC2CA0"/>
    <w:rsid w:val="00AC328A"/>
    <w:rsid w:val="00AC3775"/>
    <w:rsid w:val="00AC421C"/>
    <w:rsid w:val="00AC5C16"/>
    <w:rsid w:val="00AD1285"/>
    <w:rsid w:val="00AD12E3"/>
    <w:rsid w:val="00AD1C90"/>
    <w:rsid w:val="00AD4714"/>
    <w:rsid w:val="00AD6260"/>
    <w:rsid w:val="00AD6314"/>
    <w:rsid w:val="00AE1FF0"/>
    <w:rsid w:val="00AE2980"/>
    <w:rsid w:val="00AE29E6"/>
    <w:rsid w:val="00AE2F8E"/>
    <w:rsid w:val="00AE30A6"/>
    <w:rsid w:val="00AE3DD2"/>
    <w:rsid w:val="00AE6E1C"/>
    <w:rsid w:val="00AF1484"/>
    <w:rsid w:val="00AF1932"/>
    <w:rsid w:val="00AF347B"/>
    <w:rsid w:val="00AF3951"/>
    <w:rsid w:val="00AF5E22"/>
    <w:rsid w:val="00AF6BF8"/>
    <w:rsid w:val="00AF78D4"/>
    <w:rsid w:val="00B016B5"/>
    <w:rsid w:val="00B04411"/>
    <w:rsid w:val="00B04CDC"/>
    <w:rsid w:val="00B0509D"/>
    <w:rsid w:val="00B05700"/>
    <w:rsid w:val="00B069CE"/>
    <w:rsid w:val="00B077B3"/>
    <w:rsid w:val="00B10640"/>
    <w:rsid w:val="00B106CF"/>
    <w:rsid w:val="00B10761"/>
    <w:rsid w:val="00B107F1"/>
    <w:rsid w:val="00B10AB7"/>
    <w:rsid w:val="00B10BE3"/>
    <w:rsid w:val="00B10F93"/>
    <w:rsid w:val="00B115A6"/>
    <w:rsid w:val="00B11936"/>
    <w:rsid w:val="00B12CF1"/>
    <w:rsid w:val="00B13770"/>
    <w:rsid w:val="00B15B3A"/>
    <w:rsid w:val="00B16479"/>
    <w:rsid w:val="00B16EC5"/>
    <w:rsid w:val="00B17925"/>
    <w:rsid w:val="00B205CE"/>
    <w:rsid w:val="00B209D4"/>
    <w:rsid w:val="00B21CA8"/>
    <w:rsid w:val="00B22DA3"/>
    <w:rsid w:val="00B233F1"/>
    <w:rsid w:val="00B249F5"/>
    <w:rsid w:val="00B2614D"/>
    <w:rsid w:val="00B27914"/>
    <w:rsid w:val="00B30B02"/>
    <w:rsid w:val="00B31408"/>
    <w:rsid w:val="00B31ECB"/>
    <w:rsid w:val="00B33E22"/>
    <w:rsid w:val="00B343B0"/>
    <w:rsid w:val="00B346C7"/>
    <w:rsid w:val="00B35E12"/>
    <w:rsid w:val="00B35F2B"/>
    <w:rsid w:val="00B36682"/>
    <w:rsid w:val="00B379F8"/>
    <w:rsid w:val="00B37A47"/>
    <w:rsid w:val="00B41C44"/>
    <w:rsid w:val="00B44908"/>
    <w:rsid w:val="00B45819"/>
    <w:rsid w:val="00B45F46"/>
    <w:rsid w:val="00B45F56"/>
    <w:rsid w:val="00B47034"/>
    <w:rsid w:val="00B5127F"/>
    <w:rsid w:val="00B51361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62"/>
    <w:rsid w:val="00B57D93"/>
    <w:rsid w:val="00B61DBF"/>
    <w:rsid w:val="00B61FD4"/>
    <w:rsid w:val="00B624C6"/>
    <w:rsid w:val="00B62DDA"/>
    <w:rsid w:val="00B6386F"/>
    <w:rsid w:val="00B63B99"/>
    <w:rsid w:val="00B63BAC"/>
    <w:rsid w:val="00B63BEC"/>
    <w:rsid w:val="00B64627"/>
    <w:rsid w:val="00B648FF"/>
    <w:rsid w:val="00B65B40"/>
    <w:rsid w:val="00B65D1A"/>
    <w:rsid w:val="00B6769D"/>
    <w:rsid w:val="00B676A9"/>
    <w:rsid w:val="00B70C7A"/>
    <w:rsid w:val="00B7201D"/>
    <w:rsid w:val="00B73981"/>
    <w:rsid w:val="00B74195"/>
    <w:rsid w:val="00B74635"/>
    <w:rsid w:val="00B74E44"/>
    <w:rsid w:val="00B752DD"/>
    <w:rsid w:val="00B7552F"/>
    <w:rsid w:val="00B75B89"/>
    <w:rsid w:val="00B801BD"/>
    <w:rsid w:val="00B806E5"/>
    <w:rsid w:val="00B819B4"/>
    <w:rsid w:val="00B81FD7"/>
    <w:rsid w:val="00B822FA"/>
    <w:rsid w:val="00B8281D"/>
    <w:rsid w:val="00B82958"/>
    <w:rsid w:val="00B83D23"/>
    <w:rsid w:val="00B841F4"/>
    <w:rsid w:val="00B843C9"/>
    <w:rsid w:val="00B8492C"/>
    <w:rsid w:val="00B84997"/>
    <w:rsid w:val="00B84B97"/>
    <w:rsid w:val="00B86D37"/>
    <w:rsid w:val="00B87D0A"/>
    <w:rsid w:val="00B919E4"/>
    <w:rsid w:val="00B923F3"/>
    <w:rsid w:val="00B92C1A"/>
    <w:rsid w:val="00B94A7F"/>
    <w:rsid w:val="00B94CBB"/>
    <w:rsid w:val="00B95049"/>
    <w:rsid w:val="00B9614B"/>
    <w:rsid w:val="00B973A3"/>
    <w:rsid w:val="00B97401"/>
    <w:rsid w:val="00B977A4"/>
    <w:rsid w:val="00B97D63"/>
    <w:rsid w:val="00BA0265"/>
    <w:rsid w:val="00BA0286"/>
    <w:rsid w:val="00BA0CF0"/>
    <w:rsid w:val="00BA1702"/>
    <w:rsid w:val="00BA4742"/>
    <w:rsid w:val="00BA608B"/>
    <w:rsid w:val="00BB1BAD"/>
    <w:rsid w:val="00BB2B21"/>
    <w:rsid w:val="00BB3C59"/>
    <w:rsid w:val="00BB637D"/>
    <w:rsid w:val="00BB6C73"/>
    <w:rsid w:val="00BC0E2D"/>
    <w:rsid w:val="00BC11F6"/>
    <w:rsid w:val="00BC15AD"/>
    <w:rsid w:val="00BC169A"/>
    <w:rsid w:val="00BC5688"/>
    <w:rsid w:val="00BC5E05"/>
    <w:rsid w:val="00BC5E81"/>
    <w:rsid w:val="00BC6626"/>
    <w:rsid w:val="00BD084B"/>
    <w:rsid w:val="00BD0AEB"/>
    <w:rsid w:val="00BD15F3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1EC0"/>
    <w:rsid w:val="00BE2337"/>
    <w:rsid w:val="00BE236B"/>
    <w:rsid w:val="00BE2A38"/>
    <w:rsid w:val="00BE3182"/>
    <w:rsid w:val="00BE4447"/>
    <w:rsid w:val="00BE4A04"/>
    <w:rsid w:val="00BE4CC4"/>
    <w:rsid w:val="00BE53AD"/>
    <w:rsid w:val="00BE5C7C"/>
    <w:rsid w:val="00BE6169"/>
    <w:rsid w:val="00BE7A20"/>
    <w:rsid w:val="00BF13B3"/>
    <w:rsid w:val="00BF1CD6"/>
    <w:rsid w:val="00BF271E"/>
    <w:rsid w:val="00BF2850"/>
    <w:rsid w:val="00BF2B37"/>
    <w:rsid w:val="00BF2D0D"/>
    <w:rsid w:val="00BF2F31"/>
    <w:rsid w:val="00BF3A1E"/>
    <w:rsid w:val="00BF3BE5"/>
    <w:rsid w:val="00BF4D37"/>
    <w:rsid w:val="00BF4D84"/>
    <w:rsid w:val="00BF6940"/>
    <w:rsid w:val="00C00016"/>
    <w:rsid w:val="00C000A1"/>
    <w:rsid w:val="00C0157B"/>
    <w:rsid w:val="00C01A6F"/>
    <w:rsid w:val="00C0297A"/>
    <w:rsid w:val="00C0299C"/>
    <w:rsid w:val="00C03052"/>
    <w:rsid w:val="00C0565D"/>
    <w:rsid w:val="00C07DFF"/>
    <w:rsid w:val="00C1009C"/>
    <w:rsid w:val="00C11AEE"/>
    <w:rsid w:val="00C11C56"/>
    <w:rsid w:val="00C127BD"/>
    <w:rsid w:val="00C1604C"/>
    <w:rsid w:val="00C17275"/>
    <w:rsid w:val="00C17EE3"/>
    <w:rsid w:val="00C206A5"/>
    <w:rsid w:val="00C20DCE"/>
    <w:rsid w:val="00C213F9"/>
    <w:rsid w:val="00C21878"/>
    <w:rsid w:val="00C24A6C"/>
    <w:rsid w:val="00C24D14"/>
    <w:rsid w:val="00C26F38"/>
    <w:rsid w:val="00C308BB"/>
    <w:rsid w:val="00C30E86"/>
    <w:rsid w:val="00C33216"/>
    <w:rsid w:val="00C33A82"/>
    <w:rsid w:val="00C34697"/>
    <w:rsid w:val="00C35209"/>
    <w:rsid w:val="00C35EF2"/>
    <w:rsid w:val="00C4107B"/>
    <w:rsid w:val="00C410E4"/>
    <w:rsid w:val="00C41279"/>
    <w:rsid w:val="00C427C3"/>
    <w:rsid w:val="00C431A2"/>
    <w:rsid w:val="00C43E79"/>
    <w:rsid w:val="00C4490F"/>
    <w:rsid w:val="00C44A27"/>
    <w:rsid w:val="00C44C2A"/>
    <w:rsid w:val="00C45139"/>
    <w:rsid w:val="00C45CD0"/>
    <w:rsid w:val="00C464B5"/>
    <w:rsid w:val="00C47F0B"/>
    <w:rsid w:val="00C51351"/>
    <w:rsid w:val="00C52B65"/>
    <w:rsid w:val="00C54355"/>
    <w:rsid w:val="00C552C4"/>
    <w:rsid w:val="00C55F51"/>
    <w:rsid w:val="00C569A1"/>
    <w:rsid w:val="00C571CB"/>
    <w:rsid w:val="00C577E2"/>
    <w:rsid w:val="00C60191"/>
    <w:rsid w:val="00C6168F"/>
    <w:rsid w:val="00C6248F"/>
    <w:rsid w:val="00C64157"/>
    <w:rsid w:val="00C64E44"/>
    <w:rsid w:val="00C66B00"/>
    <w:rsid w:val="00C67946"/>
    <w:rsid w:val="00C713AB"/>
    <w:rsid w:val="00C71DEE"/>
    <w:rsid w:val="00C7440A"/>
    <w:rsid w:val="00C74E50"/>
    <w:rsid w:val="00C752DF"/>
    <w:rsid w:val="00C7655F"/>
    <w:rsid w:val="00C7686E"/>
    <w:rsid w:val="00C77225"/>
    <w:rsid w:val="00C815E8"/>
    <w:rsid w:val="00C83923"/>
    <w:rsid w:val="00C85319"/>
    <w:rsid w:val="00C8574E"/>
    <w:rsid w:val="00C86FD5"/>
    <w:rsid w:val="00C87719"/>
    <w:rsid w:val="00C87AD1"/>
    <w:rsid w:val="00C90C13"/>
    <w:rsid w:val="00C92113"/>
    <w:rsid w:val="00C94143"/>
    <w:rsid w:val="00C94334"/>
    <w:rsid w:val="00C9442F"/>
    <w:rsid w:val="00C967E0"/>
    <w:rsid w:val="00CA0614"/>
    <w:rsid w:val="00CA0E8B"/>
    <w:rsid w:val="00CA1F55"/>
    <w:rsid w:val="00CA3B1B"/>
    <w:rsid w:val="00CA42FA"/>
    <w:rsid w:val="00CA5509"/>
    <w:rsid w:val="00CA58FB"/>
    <w:rsid w:val="00CB1398"/>
    <w:rsid w:val="00CB2E1A"/>
    <w:rsid w:val="00CB349B"/>
    <w:rsid w:val="00CB3612"/>
    <w:rsid w:val="00CB391B"/>
    <w:rsid w:val="00CB7303"/>
    <w:rsid w:val="00CC014C"/>
    <w:rsid w:val="00CC0DA1"/>
    <w:rsid w:val="00CC1271"/>
    <w:rsid w:val="00CC2477"/>
    <w:rsid w:val="00CC3EE1"/>
    <w:rsid w:val="00CC4A3C"/>
    <w:rsid w:val="00CC588F"/>
    <w:rsid w:val="00CC5B87"/>
    <w:rsid w:val="00CC6B3B"/>
    <w:rsid w:val="00CD0B7C"/>
    <w:rsid w:val="00CD2125"/>
    <w:rsid w:val="00CD2E5F"/>
    <w:rsid w:val="00CD3869"/>
    <w:rsid w:val="00CD436F"/>
    <w:rsid w:val="00CD643D"/>
    <w:rsid w:val="00CD64DF"/>
    <w:rsid w:val="00CD6BD8"/>
    <w:rsid w:val="00CD7FF6"/>
    <w:rsid w:val="00CE1C16"/>
    <w:rsid w:val="00CE1CFA"/>
    <w:rsid w:val="00CE2840"/>
    <w:rsid w:val="00CE32C3"/>
    <w:rsid w:val="00CE4526"/>
    <w:rsid w:val="00CE4F12"/>
    <w:rsid w:val="00CE506D"/>
    <w:rsid w:val="00CE5D1E"/>
    <w:rsid w:val="00CE65EB"/>
    <w:rsid w:val="00CE76FA"/>
    <w:rsid w:val="00CF00CD"/>
    <w:rsid w:val="00CF0488"/>
    <w:rsid w:val="00CF0AD3"/>
    <w:rsid w:val="00CF36D3"/>
    <w:rsid w:val="00CF4394"/>
    <w:rsid w:val="00CF48C7"/>
    <w:rsid w:val="00CF54B0"/>
    <w:rsid w:val="00CF6E7B"/>
    <w:rsid w:val="00CF711B"/>
    <w:rsid w:val="00CF78BB"/>
    <w:rsid w:val="00CF7C33"/>
    <w:rsid w:val="00D00CCF"/>
    <w:rsid w:val="00D00FEB"/>
    <w:rsid w:val="00D01A3E"/>
    <w:rsid w:val="00D01E58"/>
    <w:rsid w:val="00D0211E"/>
    <w:rsid w:val="00D04B8E"/>
    <w:rsid w:val="00D05004"/>
    <w:rsid w:val="00D05166"/>
    <w:rsid w:val="00D06AB3"/>
    <w:rsid w:val="00D06E5D"/>
    <w:rsid w:val="00D07DD2"/>
    <w:rsid w:val="00D11983"/>
    <w:rsid w:val="00D11DC8"/>
    <w:rsid w:val="00D12028"/>
    <w:rsid w:val="00D12479"/>
    <w:rsid w:val="00D14AA4"/>
    <w:rsid w:val="00D155B2"/>
    <w:rsid w:val="00D166AE"/>
    <w:rsid w:val="00D16ED8"/>
    <w:rsid w:val="00D17B7B"/>
    <w:rsid w:val="00D2136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6449"/>
    <w:rsid w:val="00D279FC"/>
    <w:rsid w:val="00D30D9A"/>
    <w:rsid w:val="00D313E4"/>
    <w:rsid w:val="00D32BF0"/>
    <w:rsid w:val="00D33202"/>
    <w:rsid w:val="00D34053"/>
    <w:rsid w:val="00D3545B"/>
    <w:rsid w:val="00D363D9"/>
    <w:rsid w:val="00D364BF"/>
    <w:rsid w:val="00D3710F"/>
    <w:rsid w:val="00D37B53"/>
    <w:rsid w:val="00D42382"/>
    <w:rsid w:val="00D42A19"/>
    <w:rsid w:val="00D44F08"/>
    <w:rsid w:val="00D45832"/>
    <w:rsid w:val="00D4599B"/>
    <w:rsid w:val="00D504E8"/>
    <w:rsid w:val="00D50A50"/>
    <w:rsid w:val="00D50BE4"/>
    <w:rsid w:val="00D50E34"/>
    <w:rsid w:val="00D51507"/>
    <w:rsid w:val="00D516F2"/>
    <w:rsid w:val="00D5216C"/>
    <w:rsid w:val="00D52271"/>
    <w:rsid w:val="00D52D48"/>
    <w:rsid w:val="00D5377A"/>
    <w:rsid w:val="00D539D7"/>
    <w:rsid w:val="00D53EB3"/>
    <w:rsid w:val="00D5548E"/>
    <w:rsid w:val="00D5567A"/>
    <w:rsid w:val="00D55F07"/>
    <w:rsid w:val="00D57C37"/>
    <w:rsid w:val="00D57EAA"/>
    <w:rsid w:val="00D60864"/>
    <w:rsid w:val="00D60B49"/>
    <w:rsid w:val="00D64B36"/>
    <w:rsid w:val="00D6600E"/>
    <w:rsid w:val="00D66AAF"/>
    <w:rsid w:val="00D6789F"/>
    <w:rsid w:val="00D67B21"/>
    <w:rsid w:val="00D700A1"/>
    <w:rsid w:val="00D7028F"/>
    <w:rsid w:val="00D705D1"/>
    <w:rsid w:val="00D7074C"/>
    <w:rsid w:val="00D70FD4"/>
    <w:rsid w:val="00D72453"/>
    <w:rsid w:val="00D730A7"/>
    <w:rsid w:val="00D73893"/>
    <w:rsid w:val="00D75D0F"/>
    <w:rsid w:val="00D760C2"/>
    <w:rsid w:val="00D761B0"/>
    <w:rsid w:val="00D76BCB"/>
    <w:rsid w:val="00D80274"/>
    <w:rsid w:val="00D82120"/>
    <w:rsid w:val="00D8425C"/>
    <w:rsid w:val="00D84733"/>
    <w:rsid w:val="00D8537C"/>
    <w:rsid w:val="00D865C3"/>
    <w:rsid w:val="00D87F1E"/>
    <w:rsid w:val="00D87F63"/>
    <w:rsid w:val="00D90093"/>
    <w:rsid w:val="00D900C5"/>
    <w:rsid w:val="00D90114"/>
    <w:rsid w:val="00D90932"/>
    <w:rsid w:val="00D9267C"/>
    <w:rsid w:val="00D935B8"/>
    <w:rsid w:val="00D94170"/>
    <w:rsid w:val="00D945FC"/>
    <w:rsid w:val="00D95882"/>
    <w:rsid w:val="00D9615E"/>
    <w:rsid w:val="00D96E79"/>
    <w:rsid w:val="00DA05A3"/>
    <w:rsid w:val="00DA20F1"/>
    <w:rsid w:val="00DA2466"/>
    <w:rsid w:val="00DA47FD"/>
    <w:rsid w:val="00DA4A2E"/>
    <w:rsid w:val="00DA50D0"/>
    <w:rsid w:val="00DA535F"/>
    <w:rsid w:val="00DA61ED"/>
    <w:rsid w:val="00DA63BB"/>
    <w:rsid w:val="00DA7968"/>
    <w:rsid w:val="00DB00B7"/>
    <w:rsid w:val="00DB018C"/>
    <w:rsid w:val="00DB04D5"/>
    <w:rsid w:val="00DB1E4A"/>
    <w:rsid w:val="00DB3FB2"/>
    <w:rsid w:val="00DB4E41"/>
    <w:rsid w:val="00DB7027"/>
    <w:rsid w:val="00DB717C"/>
    <w:rsid w:val="00DB774C"/>
    <w:rsid w:val="00DC0D00"/>
    <w:rsid w:val="00DC2027"/>
    <w:rsid w:val="00DC2813"/>
    <w:rsid w:val="00DC2E3A"/>
    <w:rsid w:val="00DC30B4"/>
    <w:rsid w:val="00DC3352"/>
    <w:rsid w:val="00DC3FBB"/>
    <w:rsid w:val="00DC3FE8"/>
    <w:rsid w:val="00DC41FA"/>
    <w:rsid w:val="00DC42B1"/>
    <w:rsid w:val="00DC4418"/>
    <w:rsid w:val="00DD116E"/>
    <w:rsid w:val="00DD13A5"/>
    <w:rsid w:val="00DD1D4E"/>
    <w:rsid w:val="00DD2049"/>
    <w:rsid w:val="00DD26D2"/>
    <w:rsid w:val="00DD27D7"/>
    <w:rsid w:val="00DD2FC0"/>
    <w:rsid w:val="00DD3137"/>
    <w:rsid w:val="00DD47CE"/>
    <w:rsid w:val="00DD5E6C"/>
    <w:rsid w:val="00DD6A3D"/>
    <w:rsid w:val="00DD74BF"/>
    <w:rsid w:val="00DD7C30"/>
    <w:rsid w:val="00DE23F6"/>
    <w:rsid w:val="00DE27DF"/>
    <w:rsid w:val="00DE2BB0"/>
    <w:rsid w:val="00DE2F94"/>
    <w:rsid w:val="00DE2FAC"/>
    <w:rsid w:val="00DE39C5"/>
    <w:rsid w:val="00DE3D2A"/>
    <w:rsid w:val="00DE3D67"/>
    <w:rsid w:val="00DE3E84"/>
    <w:rsid w:val="00DE5964"/>
    <w:rsid w:val="00DF118B"/>
    <w:rsid w:val="00DF34E4"/>
    <w:rsid w:val="00DF4860"/>
    <w:rsid w:val="00DF4922"/>
    <w:rsid w:val="00DF53C2"/>
    <w:rsid w:val="00DF54AD"/>
    <w:rsid w:val="00DF5ABB"/>
    <w:rsid w:val="00DF6091"/>
    <w:rsid w:val="00DF64BF"/>
    <w:rsid w:val="00E049DD"/>
    <w:rsid w:val="00E06EC7"/>
    <w:rsid w:val="00E12331"/>
    <w:rsid w:val="00E1250C"/>
    <w:rsid w:val="00E12A47"/>
    <w:rsid w:val="00E12B69"/>
    <w:rsid w:val="00E13015"/>
    <w:rsid w:val="00E1304C"/>
    <w:rsid w:val="00E14BB4"/>
    <w:rsid w:val="00E15B1F"/>
    <w:rsid w:val="00E15BE0"/>
    <w:rsid w:val="00E15D5D"/>
    <w:rsid w:val="00E163CC"/>
    <w:rsid w:val="00E17FD1"/>
    <w:rsid w:val="00E21693"/>
    <w:rsid w:val="00E21AA4"/>
    <w:rsid w:val="00E22D86"/>
    <w:rsid w:val="00E230FC"/>
    <w:rsid w:val="00E23C7F"/>
    <w:rsid w:val="00E23FAF"/>
    <w:rsid w:val="00E26552"/>
    <w:rsid w:val="00E270F4"/>
    <w:rsid w:val="00E2770C"/>
    <w:rsid w:val="00E27A93"/>
    <w:rsid w:val="00E31454"/>
    <w:rsid w:val="00E3156D"/>
    <w:rsid w:val="00E317B2"/>
    <w:rsid w:val="00E31F0A"/>
    <w:rsid w:val="00E3277F"/>
    <w:rsid w:val="00E32E63"/>
    <w:rsid w:val="00E33141"/>
    <w:rsid w:val="00E33241"/>
    <w:rsid w:val="00E33D02"/>
    <w:rsid w:val="00E34099"/>
    <w:rsid w:val="00E342BA"/>
    <w:rsid w:val="00E41014"/>
    <w:rsid w:val="00E42EF9"/>
    <w:rsid w:val="00E4337D"/>
    <w:rsid w:val="00E44336"/>
    <w:rsid w:val="00E44967"/>
    <w:rsid w:val="00E449A5"/>
    <w:rsid w:val="00E44A6D"/>
    <w:rsid w:val="00E45AC2"/>
    <w:rsid w:val="00E45B98"/>
    <w:rsid w:val="00E45FD1"/>
    <w:rsid w:val="00E46A9C"/>
    <w:rsid w:val="00E46B9C"/>
    <w:rsid w:val="00E4760C"/>
    <w:rsid w:val="00E527D0"/>
    <w:rsid w:val="00E5293E"/>
    <w:rsid w:val="00E5385F"/>
    <w:rsid w:val="00E53B88"/>
    <w:rsid w:val="00E5468E"/>
    <w:rsid w:val="00E56DC2"/>
    <w:rsid w:val="00E602B8"/>
    <w:rsid w:val="00E61D8A"/>
    <w:rsid w:val="00E62046"/>
    <w:rsid w:val="00E6315A"/>
    <w:rsid w:val="00E6372E"/>
    <w:rsid w:val="00E64F90"/>
    <w:rsid w:val="00E65AFE"/>
    <w:rsid w:val="00E668F4"/>
    <w:rsid w:val="00E669F1"/>
    <w:rsid w:val="00E710B0"/>
    <w:rsid w:val="00E718B1"/>
    <w:rsid w:val="00E720D8"/>
    <w:rsid w:val="00E725E7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6868"/>
    <w:rsid w:val="00E87AAC"/>
    <w:rsid w:val="00E87C95"/>
    <w:rsid w:val="00E913E5"/>
    <w:rsid w:val="00E913F9"/>
    <w:rsid w:val="00E9175C"/>
    <w:rsid w:val="00E91B57"/>
    <w:rsid w:val="00E92D1D"/>
    <w:rsid w:val="00E93A0C"/>
    <w:rsid w:val="00E96000"/>
    <w:rsid w:val="00EA070C"/>
    <w:rsid w:val="00EA1215"/>
    <w:rsid w:val="00EA1A44"/>
    <w:rsid w:val="00EA21AC"/>
    <w:rsid w:val="00EA244D"/>
    <w:rsid w:val="00EA3F1B"/>
    <w:rsid w:val="00EA4EE8"/>
    <w:rsid w:val="00EA50A0"/>
    <w:rsid w:val="00EA5864"/>
    <w:rsid w:val="00EA7AF0"/>
    <w:rsid w:val="00EA7C3E"/>
    <w:rsid w:val="00EA7FF0"/>
    <w:rsid w:val="00EB123A"/>
    <w:rsid w:val="00EB1618"/>
    <w:rsid w:val="00EB23E9"/>
    <w:rsid w:val="00EB257A"/>
    <w:rsid w:val="00EB2BB4"/>
    <w:rsid w:val="00EB389A"/>
    <w:rsid w:val="00EB39CB"/>
    <w:rsid w:val="00EB3F22"/>
    <w:rsid w:val="00EB4A86"/>
    <w:rsid w:val="00EB59C8"/>
    <w:rsid w:val="00EB5E48"/>
    <w:rsid w:val="00EB6379"/>
    <w:rsid w:val="00EC0132"/>
    <w:rsid w:val="00EC0325"/>
    <w:rsid w:val="00EC280D"/>
    <w:rsid w:val="00EC293A"/>
    <w:rsid w:val="00EC3171"/>
    <w:rsid w:val="00EC3603"/>
    <w:rsid w:val="00EC67B1"/>
    <w:rsid w:val="00ED0357"/>
    <w:rsid w:val="00ED0C49"/>
    <w:rsid w:val="00ED0CFA"/>
    <w:rsid w:val="00ED1329"/>
    <w:rsid w:val="00ED18D8"/>
    <w:rsid w:val="00ED1DE1"/>
    <w:rsid w:val="00ED2EB8"/>
    <w:rsid w:val="00ED4DFB"/>
    <w:rsid w:val="00ED76FD"/>
    <w:rsid w:val="00EE0030"/>
    <w:rsid w:val="00EE1E29"/>
    <w:rsid w:val="00EE25FE"/>
    <w:rsid w:val="00EE341E"/>
    <w:rsid w:val="00EE35EA"/>
    <w:rsid w:val="00EE3C3F"/>
    <w:rsid w:val="00EE41F0"/>
    <w:rsid w:val="00EE4E51"/>
    <w:rsid w:val="00EE5223"/>
    <w:rsid w:val="00EE559E"/>
    <w:rsid w:val="00EE56E0"/>
    <w:rsid w:val="00EF03BB"/>
    <w:rsid w:val="00EF1C06"/>
    <w:rsid w:val="00EF2FAB"/>
    <w:rsid w:val="00EF31FA"/>
    <w:rsid w:val="00EF4BF9"/>
    <w:rsid w:val="00EF53E6"/>
    <w:rsid w:val="00EF5593"/>
    <w:rsid w:val="00EF6245"/>
    <w:rsid w:val="00EF669E"/>
    <w:rsid w:val="00EF6FEF"/>
    <w:rsid w:val="00F003BC"/>
    <w:rsid w:val="00F00C26"/>
    <w:rsid w:val="00F07145"/>
    <w:rsid w:val="00F0727E"/>
    <w:rsid w:val="00F075BA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7B1"/>
    <w:rsid w:val="00F149BC"/>
    <w:rsid w:val="00F14F38"/>
    <w:rsid w:val="00F16014"/>
    <w:rsid w:val="00F17058"/>
    <w:rsid w:val="00F17097"/>
    <w:rsid w:val="00F177FA"/>
    <w:rsid w:val="00F201F5"/>
    <w:rsid w:val="00F220EB"/>
    <w:rsid w:val="00F2392B"/>
    <w:rsid w:val="00F246CC"/>
    <w:rsid w:val="00F24C3C"/>
    <w:rsid w:val="00F24FAC"/>
    <w:rsid w:val="00F259A7"/>
    <w:rsid w:val="00F27544"/>
    <w:rsid w:val="00F3018F"/>
    <w:rsid w:val="00F303F0"/>
    <w:rsid w:val="00F31EEE"/>
    <w:rsid w:val="00F32039"/>
    <w:rsid w:val="00F331FD"/>
    <w:rsid w:val="00F33975"/>
    <w:rsid w:val="00F3405C"/>
    <w:rsid w:val="00F35379"/>
    <w:rsid w:val="00F35649"/>
    <w:rsid w:val="00F35BEF"/>
    <w:rsid w:val="00F35FBE"/>
    <w:rsid w:val="00F36D35"/>
    <w:rsid w:val="00F37613"/>
    <w:rsid w:val="00F3796C"/>
    <w:rsid w:val="00F412CF"/>
    <w:rsid w:val="00F416AD"/>
    <w:rsid w:val="00F44D51"/>
    <w:rsid w:val="00F44D59"/>
    <w:rsid w:val="00F464EA"/>
    <w:rsid w:val="00F51742"/>
    <w:rsid w:val="00F529A3"/>
    <w:rsid w:val="00F52B3E"/>
    <w:rsid w:val="00F5420C"/>
    <w:rsid w:val="00F549EA"/>
    <w:rsid w:val="00F56AB5"/>
    <w:rsid w:val="00F56E11"/>
    <w:rsid w:val="00F57294"/>
    <w:rsid w:val="00F601DD"/>
    <w:rsid w:val="00F606A6"/>
    <w:rsid w:val="00F60E89"/>
    <w:rsid w:val="00F62805"/>
    <w:rsid w:val="00F63252"/>
    <w:rsid w:val="00F6335E"/>
    <w:rsid w:val="00F6374D"/>
    <w:rsid w:val="00F6454A"/>
    <w:rsid w:val="00F6579C"/>
    <w:rsid w:val="00F66632"/>
    <w:rsid w:val="00F669AC"/>
    <w:rsid w:val="00F67227"/>
    <w:rsid w:val="00F70B7E"/>
    <w:rsid w:val="00F716A7"/>
    <w:rsid w:val="00F71E7B"/>
    <w:rsid w:val="00F75EB4"/>
    <w:rsid w:val="00F76BF3"/>
    <w:rsid w:val="00F76DB9"/>
    <w:rsid w:val="00F775A6"/>
    <w:rsid w:val="00F80AD7"/>
    <w:rsid w:val="00F80FDA"/>
    <w:rsid w:val="00F82E89"/>
    <w:rsid w:val="00F83121"/>
    <w:rsid w:val="00F83E76"/>
    <w:rsid w:val="00F8414A"/>
    <w:rsid w:val="00F85404"/>
    <w:rsid w:val="00F85449"/>
    <w:rsid w:val="00F854F2"/>
    <w:rsid w:val="00F860A1"/>
    <w:rsid w:val="00F86138"/>
    <w:rsid w:val="00F86447"/>
    <w:rsid w:val="00F87E2D"/>
    <w:rsid w:val="00F87E5F"/>
    <w:rsid w:val="00F90A96"/>
    <w:rsid w:val="00F90F6A"/>
    <w:rsid w:val="00F93BB2"/>
    <w:rsid w:val="00F95142"/>
    <w:rsid w:val="00F9683A"/>
    <w:rsid w:val="00F971AA"/>
    <w:rsid w:val="00FA1343"/>
    <w:rsid w:val="00FA13F4"/>
    <w:rsid w:val="00FA1C96"/>
    <w:rsid w:val="00FA2410"/>
    <w:rsid w:val="00FA2D0E"/>
    <w:rsid w:val="00FA30CF"/>
    <w:rsid w:val="00FA478B"/>
    <w:rsid w:val="00FB0520"/>
    <w:rsid w:val="00FB182B"/>
    <w:rsid w:val="00FB21A7"/>
    <w:rsid w:val="00FB3DA5"/>
    <w:rsid w:val="00FB41E8"/>
    <w:rsid w:val="00FB4C88"/>
    <w:rsid w:val="00FB4CA2"/>
    <w:rsid w:val="00FB5737"/>
    <w:rsid w:val="00FB6CC7"/>
    <w:rsid w:val="00FB6EDB"/>
    <w:rsid w:val="00FB790D"/>
    <w:rsid w:val="00FC0883"/>
    <w:rsid w:val="00FC0E67"/>
    <w:rsid w:val="00FC1950"/>
    <w:rsid w:val="00FC2AA9"/>
    <w:rsid w:val="00FC361B"/>
    <w:rsid w:val="00FC3DD5"/>
    <w:rsid w:val="00FC5E13"/>
    <w:rsid w:val="00FC65E7"/>
    <w:rsid w:val="00FC70A5"/>
    <w:rsid w:val="00FC760E"/>
    <w:rsid w:val="00FC7AC3"/>
    <w:rsid w:val="00FD1A58"/>
    <w:rsid w:val="00FD2A0F"/>
    <w:rsid w:val="00FD2AE2"/>
    <w:rsid w:val="00FD36AB"/>
    <w:rsid w:val="00FD46E8"/>
    <w:rsid w:val="00FD598A"/>
    <w:rsid w:val="00FD6274"/>
    <w:rsid w:val="00FD6E7F"/>
    <w:rsid w:val="00FD7771"/>
    <w:rsid w:val="00FE2BF0"/>
    <w:rsid w:val="00FE2F37"/>
    <w:rsid w:val="00FE3CD4"/>
    <w:rsid w:val="00FE6A06"/>
    <w:rsid w:val="00FE6B6F"/>
    <w:rsid w:val="00FF0BAC"/>
    <w:rsid w:val="00FF3B00"/>
    <w:rsid w:val="00FF4512"/>
    <w:rsid w:val="00FF4A6B"/>
    <w:rsid w:val="00FF4A80"/>
    <w:rsid w:val="00FF5023"/>
    <w:rsid w:val="00FF536E"/>
    <w:rsid w:val="00FF540B"/>
    <w:rsid w:val="00FF5923"/>
    <w:rsid w:val="00FF64C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7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2D17-639A-4385-A741-24A9C38C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11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Н.С.Фредериксен</cp:lastModifiedBy>
  <cp:revision>184</cp:revision>
  <cp:lastPrinted>2022-06-29T12:51:00Z</cp:lastPrinted>
  <dcterms:created xsi:type="dcterms:W3CDTF">2022-04-13T13:16:00Z</dcterms:created>
  <dcterms:modified xsi:type="dcterms:W3CDTF">2022-10-12T11:22:00Z</dcterms:modified>
</cp:coreProperties>
</file>