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F" w:rsidRPr="00140343" w:rsidRDefault="0012059F" w:rsidP="0012059F">
      <w:pPr>
        <w:pStyle w:val="a4"/>
        <w:ind w:left="-284" w:firstLine="284"/>
        <w:rPr>
          <w:sz w:val="22"/>
          <w:szCs w:val="22"/>
          <w:lang w:val="en-US" w:eastAsia="ar-SA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9F" w:rsidRPr="00140343" w:rsidRDefault="0012059F" w:rsidP="0012059F">
      <w:pPr>
        <w:suppressAutoHyphens w:val="0"/>
        <w:jc w:val="center"/>
        <w:rPr>
          <w:sz w:val="22"/>
          <w:szCs w:val="22"/>
          <w:lang w:val="en-US" w:eastAsia="ar-SA"/>
        </w:rPr>
      </w:pPr>
    </w:p>
    <w:p w:rsidR="0012059F" w:rsidRPr="00140343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ПРЕДСТАВИТЕЛЬНОЕ СОБРАНИЕ</w:t>
      </w:r>
    </w:p>
    <w:p w:rsidR="0012059F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БЕ</w:t>
      </w:r>
      <w:r w:rsidR="00975124">
        <w:rPr>
          <w:bCs/>
          <w:sz w:val="32"/>
          <w:szCs w:val="24"/>
          <w:lang w:eastAsia="ar-SA"/>
        </w:rPr>
        <w:t>ЛОЗЕРСКОГО МУНИЦИПАЛЬНОГО ОКРУГА</w:t>
      </w:r>
    </w:p>
    <w:p w:rsidR="002D7EF2" w:rsidRPr="00140343" w:rsidRDefault="00C12D8C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>
        <w:rPr>
          <w:bCs/>
          <w:sz w:val="32"/>
          <w:szCs w:val="24"/>
          <w:lang w:eastAsia="ar-SA"/>
        </w:rPr>
        <w:t>ВОЛОГОДСКОЙ ОБЛАСТИ</w:t>
      </w:r>
    </w:p>
    <w:p w:rsidR="0012059F" w:rsidRPr="00140343" w:rsidRDefault="0012059F" w:rsidP="001223C4">
      <w:pPr>
        <w:suppressAutoHyphens w:val="0"/>
        <w:rPr>
          <w:sz w:val="28"/>
          <w:szCs w:val="24"/>
          <w:lang w:eastAsia="ar-SA"/>
        </w:rPr>
      </w:pPr>
    </w:p>
    <w:p w:rsidR="0012059F" w:rsidRPr="00140343" w:rsidRDefault="0012059F" w:rsidP="0012059F">
      <w:pPr>
        <w:suppressAutoHyphens w:val="0"/>
        <w:jc w:val="center"/>
        <w:rPr>
          <w:b/>
          <w:sz w:val="36"/>
          <w:szCs w:val="24"/>
          <w:lang w:eastAsia="ar-SA"/>
        </w:rPr>
      </w:pPr>
      <w:r w:rsidRPr="00140343">
        <w:rPr>
          <w:b/>
          <w:sz w:val="36"/>
          <w:szCs w:val="24"/>
          <w:lang w:eastAsia="ar-SA"/>
        </w:rPr>
        <w:t>РЕШЕНИЕ</w:t>
      </w:r>
    </w:p>
    <w:p w:rsidR="0012059F" w:rsidRPr="001223C4" w:rsidRDefault="0012059F" w:rsidP="001223C4">
      <w:pPr>
        <w:tabs>
          <w:tab w:val="center" w:pos="4677"/>
          <w:tab w:val="right" w:pos="9354"/>
        </w:tabs>
        <w:ind w:left="1620" w:hanging="1620"/>
        <w:rPr>
          <w:b/>
          <w:sz w:val="28"/>
          <w:szCs w:val="28"/>
        </w:rPr>
      </w:pPr>
      <w:r>
        <w:t xml:space="preserve"> </w:t>
      </w:r>
    </w:p>
    <w:p w:rsidR="000A4A27" w:rsidRDefault="000A4A27" w:rsidP="000A4A27">
      <w:pPr>
        <w:keepNext/>
        <w:widowControl w:val="0"/>
        <w:autoSpaceDE w:val="0"/>
        <w:autoSpaceDN w:val="0"/>
        <w:adjustRightInd w:val="0"/>
        <w:spacing w:line="259" w:lineRule="auto"/>
        <w:ind w:left="120" w:hanging="120"/>
        <w:jc w:val="both"/>
        <w:outlineLvl w:val="0"/>
        <w:rPr>
          <w:sz w:val="28"/>
          <w:szCs w:val="24"/>
          <w:lang w:eastAsia="ru-RU"/>
        </w:rPr>
      </w:pPr>
      <w:r w:rsidRPr="000E4ACE">
        <w:rPr>
          <w:sz w:val="28"/>
          <w:szCs w:val="24"/>
          <w:lang w:eastAsia="ru-RU"/>
        </w:rPr>
        <w:t xml:space="preserve">От </w:t>
      </w:r>
      <w:r>
        <w:rPr>
          <w:sz w:val="28"/>
          <w:szCs w:val="24"/>
          <w:lang w:eastAsia="ru-RU"/>
        </w:rPr>
        <w:t>31.10.2022</w:t>
      </w:r>
      <w:r w:rsidRPr="000E4ACE">
        <w:rPr>
          <w:sz w:val="28"/>
          <w:szCs w:val="24"/>
          <w:lang w:eastAsia="ru-RU"/>
        </w:rPr>
        <w:t xml:space="preserve"> №</w:t>
      </w:r>
      <w:r>
        <w:rPr>
          <w:sz w:val="28"/>
          <w:szCs w:val="24"/>
          <w:lang w:eastAsia="ru-RU"/>
        </w:rPr>
        <w:t>4</w:t>
      </w:r>
      <w:r>
        <w:rPr>
          <w:sz w:val="28"/>
          <w:szCs w:val="24"/>
          <w:lang w:eastAsia="ru-RU"/>
        </w:rPr>
        <w:t>9</w:t>
      </w:r>
      <w:bookmarkStart w:id="0" w:name="_GoBack"/>
      <w:bookmarkEnd w:id="0"/>
    </w:p>
    <w:p w:rsidR="0012059F" w:rsidRDefault="0012059F" w:rsidP="001205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Куностьского сельского поселения</w:t>
      </w:r>
    </w:p>
    <w:p w:rsidR="00224677" w:rsidRPr="0012059F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16.11.2009 № 52</w:t>
      </w: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Default="00303EE0" w:rsidP="009E43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Pr="00ED6B28">
        <w:rPr>
          <w:sz w:val="28"/>
          <w:szCs w:val="28"/>
        </w:rPr>
        <w:t xml:space="preserve">а </w:t>
      </w:r>
      <w:r w:rsidR="009E43A5" w:rsidRPr="009E43A5">
        <w:rPr>
          <w:sz w:val="28"/>
          <w:szCs w:val="28"/>
          <w:lang w:eastAsia="ru-RU"/>
        </w:rPr>
        <w:t xml:space="preserve">  основании части 8 статьи 37 Федерального закона от 06.10.2003 № 131-ФЗ «Об общих принципах организации местного самоуправления в Российской Федерации»,</w:t>
      </w:r>
      <w:r w:rsidR="009E43A5">
        <w:rPr>
          <w:sz w:val="28"/>
          <w:szCs w:val="28"/>
          <w:lang w:eastAsia="ru-RU"/>
        </w:rPr>
        <w:t xml:space="preserve"> статьи 18 Устава района, </w:t>
      </w:r>
      <w:r>
        <w:rPr>
          <w:sz w:val="28"/>
          <w:szCs w:val="28"/>
        </w:rPr>
        <w:t>решения</w:t>
      </w:r>
      <w:r w:rsidRPr="00ED6B28">
        <w:rPr>
          <w:sz w:val="28"/>
          <w:szCs w:val="28"/>
        </w:rPr>
        <w:t xml:space="preserve"> Представительного Собрания Белозерского</w:t>
      </w:r>
      <w:r>
        <w:rPr>
          <w:sz w:val="28"/>
          <w:szCs w:val="28"/>
        </w:rPr>
        <w:t xml:space="preserve"> муниципального округа от 20.09.2022 № 4</w:t>
      </w:r>
      <w:r w:rsidRPr="00ED6B28">
        <w:rPr>
          <w:sz w:val="28"/>
          <w:szCs w:val="28"/>
        </w:rPr>
        <w:t xml:space="preserve"> «О вопросах правопреемства органов местного самоуправления»</w:t>
      </w:r>
      <w:r>
        <w:rPr>
          <w:sz w:val="28"/>
          <w:szCs w:val="28"/>
        </w:rPr>
        <w:t>,</w:t>
      </w:r>
    </w:p>
    <w:p w:rsidR="00303EE0" w:rsidRDefault="00303EE0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Представительное Собрание Бел</w:t>
      </w:r>
      <w:r>
        <w:rPr>
          <w:sz w:val="28"/>
          <w:szCs w:val="28"/>
        </w:rPr>
        <w:t>озерского муниципального округа</w:t>
      </w:r>
    </w:p>
    <w:p w:rsidR="00743060" w:rsidRPr="00140343" w:rsidRDefault="00743060" w:rsidP="006D78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12059F" w:rsidRPr="00140343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23C4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РЕШИЛО:</w:t>
      </w:r>
    </w:p>
    <w:p w:rsidR="006D7852" w:rsidRPr="0012059F" w:rsidRDefault="006D7852" w:rsidP="001223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Pr="00303EE0" w:rsidRDefault="00A5172A" w:rsidP="00303E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1</w:t>
      </w:r>
      <w:r w:rsidR="001223C4">
        <w:rPr>
          <w:sz w:val="28"/>
          <w:szCs w:val="28"/>
        </w:rPr>
        <w:t xml:space="preserve">. </w:t>
      </w:r>
      <w:r w:rsidR="00303EE0">
        <w:rPr>
          <w:sz w:val="28"/>
          <w:szCs w:val="28"/>
        </w:rPr>
        <w:t xml:space="preserve">Внести в структуру администрации Куностьского сельского поселения, утвержденную решением Совета Куностьского сельского поселения от 16.11.2009 № 52, изменение, изложив ее в новой редакции </w:t>
      </w:r>
      <w:r w:rsidR="00303EE0" w:rsidRPr="00303EE0">
        <w:rPr>
          <w:sz w:val="28"/>
          <w:szCs w:val="28"/>
          <w:lang w:eastAsia="ru-RU"/>
        </w:rPr>
        <w:t xml:space="preserve"> </w:t>
      </w:r>
      <w:r w:rsidR="00303EE0">
        <w:rPr>
          <w:sz w:val="28"/>
          <w:szCs w:val="28"/>
          <w:lang w:eastAsia="ru-RU"/>
        </w:rPr>
        <w:t>согласно приложению к настоящему решению.</w:t>
      </w:r>
    </w:p>
    <w:p w:rsidR="00224677" w:rsidRDefault="0012059F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72A">
        <w:rPr>
          <w:rFonts w:ascii="Times New Roman" w:hAnsi="Times New Roman" w:cs="Times New Roman"/>
          <w:sz w:val="28"/>
          <w:szCs w:val="28"/>
        </w:rPr>
        <w:t>2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. </w:t>
      </w:r>
      <w:r w:rsidRPr="00EA0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80908">
        <w:rPr>
          <w:rFonts w:ascii="Times New Roman" w:hAnsi="Times New Roman" w:cs="Times New Roman"/>
          <w:sz w:val="28"/>
          <w:szCs w:val="28"/>
        </w:rPr>
        <w:t>со</w:t>
      </w:r>
      <w:r w:rsidRPr="00EA0A44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B80908">
        <w:rPr>
          <w:rFonts w:ascii="Times New Roman" w:hAnsi="Times New Roman" w:cs="Times New Roman"/>
          <w:sz w:val="28"/>
          <w:szCs w:val="28"/>
        </w:rPr>
        <w:t>принятия, подлежит официальному опубликованию</w:t>
      </w:r>
      <w:r w:rsidR="002365A6">
        <w:rPr>
          <w:rFonts w:ascii="Times New Roman" w:hAnsi="Times New Roman" w:cs="Times New Roman"/>
          <w:sz w:val="28"/>
          <w:szCs w:val="28"/>
        </w:rPr>
        <w:t xml:space="preserve"> в </w:t>
      </w:r>
      <w:r w:rsidR="00B80908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B80908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B80908">
        <w:rPr>
          <w:rFonts w:ascii="Times New Roman" w:hAnsi="Times New Roman" w:cs="Times New Roman"/>
          <w:sz w:val="28"/>
          <w:szCs w:val="28"/>
        </w:rPr>
        <w:t>» и</w:t>
      </w:r>
      <w:r w:rsidRPr="00EA0A44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</w:t>
      </w:r>
      <w:r w:rsidR="002365A6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Pr="00EA0A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6D7852" w:rsidRPr="0012059F" w:rsidRDefault="006D7852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C12D8C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224677" w:rsidRDefault="00C12D8C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Вологодской области</w:t>
      </w:r>
      <w:r w:rsidR="0012059F" w:rsidRPr="0012059F">
        <w:rPr>
          <w:rFonts w:eastAsiaTheme="minorHAnsi"/>
          <w:b/>
          <w:sz w:val="28"/>
          <w:szCs w:val="28"/>
          <w:lang w:eastAsia="en-US"/>
        </w:rPr>
        <w:t xml:space="preserve">: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1223C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4D68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1223C4">
        <w:rPr>
          <w:rFonts w:eastAsiaTheme="minorHAnsi"/>
          <w:b/>
          <w:sz w:val="28"/>
          <w:szCs w:val="28"/>
          <w:lang w:eastAsia="en-US"/>
        </w:rPr>
        <w:t>И.А. Голубева</w:t>
      </w:r>
    </w:p>
    <w:p w:rsidR="006D7852" w:rsidRDefault="006D7852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6D7852" w:rsidRDefault="006D7852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6D7852" w:rsidRDefault="006D7852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Глава </w:t>
      </w:r>
    </w:p>
    <w:p w:rsidR="006D7852" w:rsidRPr="0012059F" w:rsidRDefault="006D7852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Куностьского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сельского поселения:                                  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С.В.Чудинова</w:t>
      </w:r>
      <w:proofErr w:type="spellEnd"/>
    </w:p>
    <w:p w:rsidR="001223C4" w:rsidRDefault="001223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Приложение</w:t>
      </w:r>
    </w:p>
    <w:p w:rsidR="00224677" w:rsidRPr="0012059F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224677" w:rsidRPr="0012059F">
        <w:rPr>
          <w:rFonts w:ascii="Times New Roman" w:hAnsi="Times New Roman" w:cs="Times New Roman"/>
          <w:sz w:val="28"/>
          <w:szCs w:val="28"/>
        </w:rPr>
        <w:t>ешению</w:t>
      </w:r>
    </w:p>
    <w:p w:rsidR="00224677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12059F" w:rsidRPr="0012059F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</w:p>
    <w:p w:rsidR="00224677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303E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03EE0">
        <w:rPr>
          <w:sz w:val="28"/>
          <w:szCs w:val="28"/>
          <w:lang w:eastAsia="ru-RU"/>
        </w:rPr>
        <w:t>Приложение к решению Совета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Куностьского сельского поселения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от 16.11.2009г. № 52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>«</w:t>
      </w:r>
      <w:proofErr w:type="gramStart"/>
      <w:r w:rsidRPr="00303EE0">
        <w:rPr>
          <w:sz w:val="28"/>
          <w:szCs w:val="28"/>
          <w:lang w:eastAsia="ru-RU"/>
        </w:rPr>
        <w:t>Утверждена</w:t>
      </w:r>
      <w:proofErr w:type="gramEnd"/>
      <w:r w:rsidRPr="00303EE0">
        <w:rPr>
          <w:sz w:val="28"/>
          <w:szCs w:val="28"/>
          <w:lang w:eastAsia="ru-RU"/>
        </w:rPr>
        <w:t xml:space="preserve"> решением Совета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>Куностьского сельского поселения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от 16.11.2009г. № 52» 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                           Структура и численность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      администрации Куностьского сельского поселения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6480"/>
        <w:gridCol w:w="2443"/>
      </w:tblGrid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№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303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03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 </w:t>
            </w:r>
            <w:r w:rsidRPr="00303EE0">
              <w:rPr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Количество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единиц</w:t>
            </w:r>
          </w:p>
        </w:tc>
      </w:tr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lang w:eastAsia="ru-RU"/>
              </w:rPr>
              <w:t xml:space="preserve">   1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303EE0">
              <w:rPr>
                <w:lang w:eastAsia="ru-RU"/>
              </w:rPr>
              <w:t>2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</w:t>
            </w:r>
            <w:r w:rsidRPr="00303EE0">
              <w:rPr>
                <w:lang w:eastAsia="ru-RU"/>
              </w:rPr>
              <w:t>3</w:t>
            </w:r>
          </w:p>
        </w:tc>
      </w:tr>
      <w:tr w:rsidR="00303EE0" w:rsidRPr="00303EE0" w:rsidTr="009E43A5">
        <w:trPr>
          <w:trHeight w:val="2647"/>
        </w:trPr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1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04178" w:rsidRPr="00303EE0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2.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04178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303EE0" w:rsidRPr="00303EE0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3</w:t>
            </w:r>
            <w:r w:rsidR="00303EE0"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4</w:t>
            </w:r>
            <w:r w:rsidR="00303EE0"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04178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 поселения</w:t>
            </w:r>
          </w:p>
          <w:p w:rsidR="00104178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Главы </w:t>
            </w:r>
            <w:r w:rsidRPr="00303EE0">
              <w:rPr>
                <w:sz w:val="24"/>
                <w:szCs w:val="24"/>
                <w:lang w:eastAsia="ru-RU"/>
              </w:rPr>
              <w:t xml:space="preserve"> Куностьского </w:t>
            </w:r>
            <w:proofErr w:type="gramStart"/>
            <w:r w:rsidRPr="00303EE0">
              <w:rPr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поселения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443" w:type="dxa"/>
          </w:tcPr>
          <w:p w:rsidR="00104178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</w:t>
            </w:r>
          </w:p>
          <w:p w:rsidR="00303EE0" w:rsidRPr="00303EE0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</w:t>
            </w:r>
            <w:r w:rsidR="00303EE0" w:rsidRPr="00303EE0">
              <w:rPr>
                <w:sz w:val="24"/>
                <w:szCs w:val="24"/>
                <w:lang w:eastAsia="ru-RU"/>
              </w:rPr>
              <w:t>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D500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</w:t>
            </w:r>
            <w:r w:rsidR="0010417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Итого</w:t>
            </w:r>
            <w:r w:rsidR="00D5006A">
              <w:rPr>
                <w:sz w:val="24"/>
                <w:szCs w:val="24"/>
                <w:lang w:eastAsia="ru-RU"/>
              </w:rPr>
              <w:t>:</w:t>
            </w:r>
            <w:r w:rsidR="009E43A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</w:tcPr>
          <w:p w:rsidR="00303EE0" w:rsidRPr="00303EE0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4</w:t>
            </w:r>
          </w:p>
        </w:tc>
      </w:tr>
    </w:tbl>
    <w:p w:rsidR="00303EE0" w:rsidRPr="00303EE0" w:rsidRDefault="00A5172A" w:rsidP="00A5172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303EE0" w:rsidRPr="0012059F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03EE0" w:rsidRPr="0012059F" w:rsidSect="006D78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7"/>
    <w:rsid w:val="00072EAB"/>
    <w:rsid w:val="000871D7"/>
    <w:rsid w:val="00092B9C"/>
    <w:rsid w:val="000A090A"/>
    <w:rsid w:val="000A4A27"/>
    <w:rsid w:val="00104178"/>
    <w:rsid w:val="0012059F"/>
    <w:rsid w:val="001223C4"/>
    <w:rsid w:val="001473DE"/>
    <w:rsid w:val="001826C7"/>
    <w:rsid w:val="00224677"/>
    <w:rsid w:val="002365A6"/>
    <w:rsid w:val="00254534"/>
    <w:rsid w:val="002D7EF2"/>
    <w:rsid w:val="002F241A"/>
    <w:rsid w:val="00303EE0"/>
    <w:rsid w:val="005E4D68"/>
    <w:rsid w:val="00657134"/>
    <w:rsid w:val="006D3F21"/>
    <w:rsid w:val="006D7852"/>
    <w:rsid w:val="00743060"/>
    <w:rsid w:val="0075251B"/>
    <w:rsid w:val="00772D6A"/>
    <w:rsid w:val="008337BA"/>
    <w:rsid w:val="00835F03"/>
    <w:rsid w:val="00884870"/>
    <w:rsid w:val="00975124"/>
    <w:rsid w:val="009A00B7"/>
    <w:rsid w:val="009E43A5"/>
    <w:rsid w:val="009F16D2"/>
    <w:rsid w:val="00A2466A"/>
    <w:rsid w:val="00A5172A"/>
    <w:rsid w:val="00A63251"/>
    <w:rsid w:val="00A905A6"/>
    <w:rsid w:val="00B80908"/>
    <w:rsid w:val="00B8460E"/>
    <w:rsid w:val="00BD7A15"/>
    <w:rsid w:val="00C12D8C"/>
    <w:rsid w:val="00D23091"/>
    <w:rsid w:val="00D5006A"/>
    <w:rsid w:val="00D80A77"/>
    <w:rsid w:val="00DD2C70"/>
    <w:rsid w:val="00DD762F"/>
    <w:rsid w:val="00F53698"/>
    <w:rsid w:val="00F96E40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7BF3-8FBE-4B51-AB18-4DA1083D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53</cp:revision>
  <cp:lastPrinted>2022-10-03T05:55:00Z</cp:lastPrinted>
  <dcterms:created xsi:type="dcterms:W3CDTF">2022-09-14T07:16:00Z</dcterms:created>
  <dcterms:modified xsi:type="dcterms:W3CDTF">2022-11-03T07:49:00Z</dcterms:modified>
</cp:coreProperties>
</file>