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C7" w:rsidRDefault="00D3627B" w:rsidP="00D3627B">
      <w:pPr>
        <w:pStyle w:val="a3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</w:t>
      </w:r>
      <w:r w:rsidR="008844C7">
        <w:rPr>
          <w:b w:val="0"/>
          <w:noProof/>
          <w:sz w:val="20"/>
          <w:lang w:eastAsia="ru-RU"/>
        </w:rPr>
        <w:drawing>
          <wp:inline distT="0" distB="0" distL="0" distR="0" wp14:anchorId="398A7617" wp14:editId="0FE13104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4C7" w:rsidRDefault="008844C7" w:rsidP="001C2FD1">
      <w:pPr>
        <w:pStyle w:val="a3"/>
        <w:ind w:left="1134"/>
        <w:rPr>
          <w:b w:val="0"/>
          <w:bCs w:val="0"/>
          <w:sz w:val="20"/>
        </w:rPr>
      </w:pPr>
    </w:p>
    <w:p w:rsidR="008844C7" w:rsidRPr="00D3627B" w:rsidRDefault="008844C7" w:rsidP="00D3627B">
      <w:pPr>
        <w:pStyle w:val="a3"/>
        <w:jc w:val="left"/>
        <w:rPr>
          <w:b w:val="0"/>
          <w:bCs w:val="0"/>
          <w:sz w:val="20"/>
        </w:rPr>
      </w:pPr>
    </w:p>
    <w:p w:rsidR="008844C7" w:rsidRDefault="008844C7" w:rsidP="00D3627B">
      <w:pPr>
        <w:pStyle w:val="a3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8844C7" w:rsidRDefault="008844C7" w:rsidP="00D3627B">
      <w:pPr>
        <w:pStyle w:val="a3"/>
        <w:jc w:val="left"/>
      </w:pPr>
    </w:p>
    <w:p w:rsidR="008844C7" w:rsidRDefault="00D3627B" w:rsidP="00D3627B">
      <w:pPr>
        <w:pStyle w:val="a3"/>
        <w:ind w:left="1134"/>
        <w:jc w:val="left"/>
      </w:pPr>
      <w:r>
        <w:t xml:space="preserve">             </w:t>
      </w:r>
      <w:proofErr w:type="gramStart"/>
      <w:r w:rsidR="008844C7">
        <w:t>П</w:t>
      </w:r>
      <w:proofErr w:type="gramEnd"/>
      <w:r w:rsidR="008844C7">
        <w:t xml:space="preserve"> О С Т А Н О В Л Е Н И Е</w:t>
      </w:r>
    </w:p>
    <w:p w:rsidR="008844C7" w:rsidRDefault="008844C7" w:rsidP="001C2FD1">
      <w:pPr>
        <w:ind w:left="1134"/>
        <w:jc w:val="center"/>
        <w:rPr>
          <w:b/>
          <w:bCs/>
          <w:sz w:val="36"/>
        </w:rPr>
      </w:pPr>
    </w:p>
    <w:p w:rsidR="008844C7" w:rsidRDefault="008844C7" w:rsidP="001C2FD1">
      <w:pPr>
        <w:ind w:left="1134"/>
        <w:jc w:val="center"/>
        <w:rPr>
          <w:b/>
          <w:bCs/>
          <w:sz w:val="36"/>
        </w:rPr>
      </w:pPr>
    </w:p>
    <w:p w:rsidR="008844C7" w:rsidRPr="00DE34A1" w:rsidRDefault="001E775D" w:rsidP="00A0374E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C12F4">
        <w:rPr>
          <w:rFonts w:ascii="Times New Roman" w:hAnsi="Times New Roman" w:cs="Times New Roman"/>
          <w:b w:val="0"/>
          <w:sz w:val="28"/>
          <w:szCs w:val="28"/>
        </w:rPr>
        <w:t xml:space="preserve"> 08.11.2022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C12F4">
        <w:rPr>
          <w:rFonts w:ascii="Times New Roman" w:hAnsi="Times New Roman" w:cs="Times New Roman"/>
          <w:b w:val="0"/>
          <w:sz w:val="28"/>
          <w:szCs w:val="28"/>
        </w:rPr>
        <w:t xml:space="preserve"> 404</w:t>
      </w:r>
    </w:p>
    <w:p w:rsidR="008844C7" w:rsidRDefault="008844C7" w:rsidP="001C2FD1">
      <w:pPr>
        <w:ind w:left="1134"/>
      </w:pPr>
    </w:p>
    <w:p w:rsidR="008844C7" w:rsidRDefault="008844C7" w:rsidP="001C2FD1">
      <w:pPr>
        <w:ind w:left="1134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844C7" w:rsidTr="00336114">
        <w:trPr>
          <w:trHeight w:val="1295"/>
        </w:trPr>
        <w:tc>
          <w:tcPr>
            <w:tcW w:w="5211" w:type="dxa"/>
            <w:shd w:val="clear" w:color="auto" w:fill="auto"/>
          </w:tcPr>
          <w:p w:rsidR="008844C7" w:rsidRPr="000D06F3" w:rsidRDefault="00336114" w:rsidP="00A037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</w:t>
            </w:r>
            <w:r w:rsidR="00833302">
              <w:rPr>
                <w:sz w:val="28"/>
                <w:szCs w:val="28"/>
              </w:rPr>
              <w:t xml:space="preserve">изменений и </w:t>
            </w:r>
            <w:r>
              <w:rPr>
                <w:sz w:val="28"/>
                <w:szCs w:val="28"/>
              </w:rPr>
              <w:t xml:space="preserve">дополнений </w:t>
            </w:r>
            <w:r w:rsidR="008844C7">
              <w:rPr>
                <w:sz w:val="28"/>
                <w:szCs w:val="28"/>
              </w:rPr>
              <w:t xml:space="preserve">в постановление </w:t>
            </w:r>
            <w:r>
              <w:rPr>
                <w:sz w:val="28"/>
                <w:szCs w:val="28"/>
              </w:rPr>
              <w:t>а</w:t>
            </w:r>
            <w:r w:rsidR="008844C7">
              <w:rPr>
                <w:sz w:val="28"/>
                <w:szCs w:val="28"/>
              </w:rPr>
              <w:t>дминистрации района от 08.12.2020 № 51</w:t>
            </w:r>
            <w:r w:rsidR="00CD219F">
              <w:rPr>
                <w:sz w:val="28"/>
                <w:szCs w:val="28"/>
              </w:rPr>
              <w:t>1</w:t>
            </w:r>
            <w:r w:rsidR="008844C7">
              <w:rPr>
                <w:sz w:val="28"/>
                <w:szCs w:val="28"/>
              </w:rPr>
              <w:t xml:space="preserve"> </w:t>
            </w:r>
          </w:p>
        </w:tc>
      </w:tr>
    </w:tbl>
    <w:p w:rsidR="008844C7" w:rsidRDefault="008844C7" w:rsidP="001C2FD1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8844C7" w:rsidRDefault="008844C7" w:rsidP="001C2FD1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743C7A" w:rsidRDefault="008844C7" w:rsidP="00C37B1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42302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Белозе</w:t>
      </w:r>
      <w:r w:rsidR="00886BF1">
        <w:rPr>
          <w:sz w:val="28"/>
          <w:szCs w:val="28"/>
        </w:rPr>
        <w:t>рского района, утвержденным    п</w:t>
      </w:r>
      <w:r w:rsidRPr="00142302">
        <w:rPr>
          <w:sz w:val="28"/>
          <w:szCs w:val="28"/>
        </w:rPr>
        <w:t xml:space="preserve">остановлением администрации района от 30.09.2015 № 810 </w:t>
      </w:r>
      <w:r>
        <w:rPr>
          <w:sz w:val="28"/>
          <w:szCs w:val="28"/>
        </w:rPr>
        <w:t xml:space="preserve"> </w:t>
      </w:r>
      <w:r w:rsidR="00CD219F">
        <w:rPr>
          <w:sz w:val="28"/>
          <w:szCs w:val="28"/>
        </w:rPr>
        <w:t>(с изменениями и дополнениями)</w:t>
      </w:r>
    </w:p>
    <w:p w:rsidR="008844C7" w:rsidRPr="00082223" w:rsidRDefault="008844C7" w:rsidP="00C37B1D">
      <w:pPr>
        <w:pStyle w:val="a9"/>
        <w:jc w:val="both"/>
        <w:rPr>
          <w:sz w:val="28"/>
          <w:szCs w:val="28"/>
        </w:rPr>
      </w:pPr>
    </w:p>
    <w:p w:rsidR="008844C7" w:rsidRPr="00142302" w:rsidRDefault="008844C7" w:rsidP="001C2FD1">
      <w:pPr>
        <w:autoSpaceDE w:val="0"/>
        <w:autoSpaceDN w:val="0"/>
        <w:adjustRightInd w:val="0"/>
        <w:ind w:left="1134"/>
        <w:jc w:val="both"/>
        <w:rPr>
          <w:bCs/>
          <w:sz w:val="28"/>
          <w:szCs w:val="28"/>
        </w:rPr>
      </w:pPr>
    </w:p>
    <w:p w:rsidR="008844C7" w:rsidRPr="00142302" w:rsidRDefault="008844C7" w:rsidP="00D3627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142302">
        <w:rPr>
          <w:bCs/>
          <w:sz w:val="28"/>
          <w:szCs w:val="28"/>
        </w:rPr>
        <w:t>:</w:t>
      </w:r>
    </w:p>
    <w:p w:rsidR="008844C7" w:rsidRDefault="008844C7" w:rsidP="00FF0A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2700F" w:rsidRDefault="00CD219F" w:rsidP="00FF0A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Внести в </w:t>
      </w:r>
      <w:r w:rsidRPr="00142302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Pr="00494331">
        <w:rPr>
          <w:sz w:val="28"/>
          <w:szCs w:val="28"/>
        </w:rPr>
        <w:t>«</w:t>
      </w:r>
      <w:r w:rsidRPr="003A3505">
        <w:rPr>
          <w:sz w:val="28"/>
          <w:szCs w:val="28"/>
        </w:rPr>
        <w:t xml:space="preserve">Обеспечение профилактики правонарушений, безопасности населения </w:t>
      </w:r>
      <w:r>
        <w:rPr>
          <w:sz w:val="28"/>
          <w:szCs w:val="28"/>
        </w:rPr>
        <w:t>на</w:t>
      </w:r>
      <w:r w:rsidRPr="003A3505">
        <w:rPr>
          <w:sz w:val="28"/>
          <w:szCs w:val="28"/>
        </w:rPr>
        <w:t xml:space="preserve"> территории  Белозерского  муниципального района в 2021-2025 годах</w:t>
      </w:r>
      <w:r w:rsidRPr="00494331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утверждённую </w:t>
      </w:r>
      <w:r>
        <w:rPr>
          <w:rFonts w:eastAsia="Calibri"/>
          <w:sz w:val="28"/>
          <w:szCs w:val="28"/>
          <w:lang w:eastAsia="en-US"/>
        </w:rPr>
        <w:t xml:space="preserve">постановлением администрации </w:t>
      </w:r>
      <w:r w:rsidR="00DA1F3D">
        <w:rPr>
          <w:rFonts w:eastAsia="Calibri"/>
          <w:sz w:val="28"/>
          <w:szCs w:val="28"/>
          <w:lang w:eastAsia="en-US"/>
        </w:rPr>
        <w:t>района</w:t>
      </w:r>
      <w:r w:rsidR="00DB1436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 08.12.</w:t>
      </w:r>
      <w:r w:rsidR="00F2700F">
        <w:rPr>
          <w:sz w:val="28"/>
          <w:szCs w:val="28"/>
        </w:rPr>
        <w:t xml:space="preserve">2020 № 511 </w:t>
      </w:r>
      <w:r w:rsidR="005A3658">
        <w:rPr>
          <w:sz w:val="28"/>
          <w:szCs w:val="28"/>
        </w:rPr>
        <w:t xml:space="preserve"> </w:t>
      </w:r>
      <w:r w:rsidR="007F1B2E">
        <w:rPr>
          <w:sz w:val="28"/>
          <w:szCs w:val="28"/>
        </w:rPr>
        <w:t xml:space="preserve"> </w:t>
      </w:r>
      <w:r w:rsidR="00F2700F">
        <w:rPr>
          <w:sz w:val="28"/>
          <w:szCs w:val="28"/>
        </w:rPr>
        <w:t>следующие изменения:</w:t>
      </w:r>
    </w:p>
    <w:p w:rsidR="00FF0A40" w:rsidRDefault="00F2700F" w:rsidP="00FF0A4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FF0A40">
        <w:rPr>
          <w:rFonts w:eastAsia="Calibri"/>
          <w:sz w:val="28"/>
          <w:szCs w:val="28"/>
          <w:lang w:eastAsia="en-US"/>
        </w:rPr>
        <w:t>В паспорте программы:</w:t>
      </w:r>
    </w:p>
    <w:p w:rsidR="00975FD7" w:rsidRDefault="00975FD7" w:rsidP="00FF0A40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FF0A40">
        <w:rPr>
          <w:rFonts w:eastAsia="Calibri"/>
          <w:sz w:val="28"/>
          <w:szCs w:val="28"/>
          <w:lang w:eastAsia="en-US"/>
        </w:rPr>
        <w:t xml:space="preserve">троку «Участники муниципальной программы» </w:t>
      </w:r>
      <w:r>
        <w:rPr>
          <w:rFonts w:eastAsia="Calibri"/>
          <w:sz w:val="28"/>
          <w:szCs w:val="28"/>
          <w:lang w:eastAsia="en-US"/>
        </w:rPr>
        <w:t xml:space="preserve">изложить в </w:t>
      </w:r>
      <w:r w:rsidR="00FF0A40">
        <w:rPr>
          <w:rFonts w:eastAsia="Calibri"/>
          <w:sz w:val="28"/>
          <w:szCs w:val="28"/>
          <w:lang w:eastAsia="en-US"/>
        </w:rPr>
        <w:t>следующе</w:t>
      </w:r>
      <w:r>
        <w:rPr>
          <w:rFonts w:eastAsia="Calibri"/>
          <w:sz w:val="28"/>
          <w:szCs w:val="28"/>
          <w:lang w:eastAsia="en-US"/>
        </w:rPr>
        <w:t>й редакции:</w:t>
      </w:r>
    </w:p>
    <w:p w:rsidR="00FF0A40" w:rsidRDefault="00FF0A40" w:rsidP="00FF0A40">
      <w:pPr>
        <w:pStyle w:val="aa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W w:w="949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6661"/>
      </w:tblGrid>
      <w:tr w:rsidR="00FF0A40" w:rsidRPr="0008358C" w:rsidTr="00FF0A40">
        <w:trPr>
          <w:cantSplit/>
          <w:trHeight w:val="48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40" w:rsidRPr="00425C0E" w:rsidRDefault="00FF0A40" w:rsidP="00FF0A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A40" w:rsidRDefault="00FF0A40" w:rsidP="00FF0A40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образовательные учреждения; </w:t>
            </w:r>
          </w:p>
          <w:p w:rsidR="00FF0A40" w:rsidRDefault="00FF0A40" w:rsidP="00FF0A40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муниципальные учреждения культуры, спорта;</w:t>
            </w:r>
          </w:p>
          <w:p w:rsidR="00FF0A40" w:rsidRDefault="00FF0A40" w:rsidP="00FF0A40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МАУ  «Центр материально-технического обеспечения района»;</w:t>
            </w:r>
          </w:p>
          <w:p w:rsidR="008F70F5" w:rsidRPr="008F70F5" w:rsidRDefault="008F70F5" w:rsidP="00FF0A40">
            <w:pPr>
              <w:pStyle w:val="ConsPlusCell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66476">
              <w:rPr>
                <w:color w:val="000000" w:themeColor="text1"/>
                <w:sz w:val="28"/>
                <w:szCs w:val="28"/>
              </w:rPr>
              <w:t>-</w:t>
            </w:r>
            <w:r w:rsidR="007F1B2E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М</w:t>
            </w: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 w:rsidR="007F1B2E"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«Единая дежурно-диспетчерская служба Белозерского муниципального района»;</w:t>
            </w:r>
          </w:p>
          <w:p w:rsidR="00FF0A40" w:rsidRPr="0008358C" w:rsidRDefault="00D3627B" w:rsidP="00D3627B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городского и </w:t>
            </w:r>
            <w:r w:rsidR="00FF0A40">
              <w:rPr>
                <w:sz w:val="28"/>
                <w:szCs w:val="28"/>
              </w:rPr>
              <w:t xml:space="preserve"> сельских поселений райо</w:t>
            </w:r>
            <w:r w:rsidR="00C37B1D">
              <w:rPr>
                <w:sz w:val="28"/>
                <w:szCs w:val="28"/>
              </w:rPr>
              <w:t xml:space="preserve">на </w:t>
            </w:r>
          </w:p>
        </w:tc>
      </w:tr>
    </w:tbl>
    <w:p w:rsidR="00FF0A40" w:rsidRDefault="00FF0A40" w:rsidP="00FF0A40">
      <w:pPr>
        <w:pStyle w:val="aa"/>
        <w:autoSpaceDE w:val="0"/>
        <w:autoSpaceDN w:val="0"/>
        <w:adjustRightInd w:val="0"/>
        <w:ind w:left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».</w:t>
      </w:r>
    </w:p>
    <w:p w:rsidR="00C37B1D" w:rsidRPr="0046240B" w:rsidRDefault="00C37B1D" w:rsidP="00C37B1D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46240B">
        <w:rPr>
          <w:rFonts w:cs="Times New Roman CYR"/>
          <w:sz w:val="28"/>
          <w:szCs w:val="28"/>
          <w:lang w:eastAsia="en-US"/>
        </w:rPr>
        <w:t>Приложение 1</w:t>
      </w:r>
      <w:r w:rsidRPr="004624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240B">
        <w:rPr>
          <w:sz w:val="28"/>
          <w:szCs w:val="28"/>
        </w:rPr>
        <w:t>Ресурсное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46240B">
        <w:rPr>
          <w:sz w:val="28"/>
          <w:szCs w:val="28"/>
        </w:rPr>
        <w:t>за счет средств районного бюджета</w:t>
      </w:r>
      <w:r>
        <w:rPr>
          <w:sz w:val="28"/>
          <w:szCs w:val="28"/>
        </w:rPr>
        <w:t xml:space="preserve"> (тыс. руб.)» изложить в новой редакции:</w:t>
      </w:r>
    </w:p>
    <w:p w:rsidR="00C37B1D" w:rsidRPr="0046240B" w:rsidRDefault="00C37B1D" w:rsidP="00C37B1D">
      <w:pPr>
        <w:pStyle w:val="aa"/>
        <w:ind w:left="3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«</w:t>
      </w:r>
      <w:r w:rsidRPr="0046240B">
        <w:rPr>
          <w:color w:val="000000"/>
          <w:sz w:val="22"/>
          <w:szCs w:val="22"/>
        </w:rPr>
        <w:t xml:space="preserve">Приложение 1 </w:t>
      </w:r>
    </w:p>
    <w:p w:rsidR="00C37B1D" w:rsidRPr="0046240B" w:rsidRDefault="00C37B1D" w:rsidP="00C37B1D">
      <w:pPr>
        <w:pStyle w:val="aa"/>
        <w:ind w:left="360"/>
        <w:jc w:val="center"/>
        <w:rPr>
          <w:color w:val="000000"/>
          <w:sz w:val="22"/>
          <w:szCs w:val="22"/>
        </w:rPr>
      </w:pPr>
      <w:r w:rsidRPr="0046240B"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к муниципальной программе </w:t>
      </w:r>
    </w:p>
    <w:p w:rsidR="00C37B1D" w:rsidRPr="0046240B" w:rsidRDefault="00C37B1D" w:rsidP="00C37B1D">
      <w:pPr>
        <w:rPr>
          <w:color w:val="000000"/>
          <w:sz w:val="22"/>
          <w:szCs w:val="22"/>
        </w:rPr>
      </w:pPr>
    </w:p>
    <w:p w:rsidR="00C37B1D" w:rsidRPr="0046240B" w:rsidRDefault="00C37B1D" w:rsidP="00C37B1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6240B">
        <w:rPr>
          <w:sz w:val="28"/>
          <w:szCs w:val="28"/>
        </w:rPr>
        <w:t>Ресурсное обеспечение реализации муниципальной программы</w:t>
      </w:r>
    </w:p>
    <w:p w:rsidR="00C37B1D" w:rsidRPr="0046240B" w:rsidRDefault="00C37B1D" w:rsidP="00C37B1D">
      <w:pPr>
        <w:pStyle w:val="aa"/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46240B">
        <w:rPr>
          <w:sz w:val="28"/>
          <w:szCs w:val="28"/>
        </w:rPr>
        <w:t>за счет средств районного бюджета (тыс. руб.)</w:t>
      </w:r>
    </w:p>
    <w:p w:rsidR="00C37B1D" w:rsidRPr="0046240B" w:rsidRDefault="00C37B1D" w:rsidP="00C37B1D">
      <w:pPr>
        <w:pStyle w:val="aa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tbl>
      <w:tblPr>
        <w:tblpPr w:leftFromText="180" w:rightFromText="180" w:vertAnchor="text" w:horzAnchor="margin" w:tblpY="47"/>
        <w:tblW w:w="99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1559"/>
        <w:gridCol w:w="1134"/>
        <w:gridCol w:w="1276"/>
        <w:gridCol w:w="1276"/>
        <w:gridCol w:w="992"/>
      </w:tblGrid>
      <w:tr w:rsidR="00C37B1D" w:rsidRPr="004C735B" w:rsidTr="00C37B1D"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Расходы (тыс. руб.), годы</w:t>
            </w:r>
          </w:p>
        </w:tc>
      </w:tr>
      <w:tr w:rsidR="00C37B1D" w:rsidRPr="004C735B" w:rsidTr="00C37B1D"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D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</w:tr>
      <w:tr w:rsidR="00C37B1D" w:rsidRPr="004C735B" w:rsidTr="00C37B1D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37B1D" w:rsidRPr="004C735B" w:rsidTr="00C37B1D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4C735B" w:rsidRDefault="00C37B1D" w:rsidP="00C37B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35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C37B1D" w:rsidRPr="004C735B" w:rsidTr="00C37B1D">
        <w:trPr>
          <w:trHeight w:val="1077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D04925" w:rsidRDefault="00C37B1D" w:rsidP="00C37B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4925">
              <w:rPr>
                <w:sz w:val="28"/>
                <w:szCs w:val="28"/>
              </w:rPr>
              <w:t xml:space="preserve">Администрация Белозерского муниципального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8F70F5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D" w:rsidRPr="005256CC" w:rsidRDefault="00C37B1D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86,5</w:t>
            </w:r>
          </w:p>
        </w:tc>
      </w:tr>
      <w:tr w:rsidR="00C37B1D" w:rsidRPr="004C735B" w:rsidTr="00C37B1D">
        <w:trPr>
          <w:trHeight w:val="71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Pr="000F34AA" w:rsidRDefault="00C37B1D" w:rsidP="00C37B1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</w:t>
            </w:r>
            <w:r w:rsidRPr="000F34AA">
              <w:rPr>
                <w:color w:val="000000" w:themeColor="text1"/>
                <w:sz w:val="28"/>
                <w:szCs w:val="28"/>
              </w:rPr>
              <w:t>:</w:t>
            </w:r>
          </w:p>
          <w:p w:rsidR="00C37B1D" w:rsidRPr="00D04925" w:rsidRDefault="00C37B1D" w:rsidP="00C37B1D">
            <w:pPr>
              <w:spacing w:line="100" w:lineRule="atLeast"/>
              <w:ind w:left="3" w:hanging="19"/>
              <w:rPr>
                <w:sz w:val="28"/>
                <w:szCs w:val="28"/>
              </w:rPr>
            </w:pPr>
            <w:r w:rsidRPr="000F34AA">
              <w:rPr>
                <w:color w:val="000000" w:themeColor="text1"/>
                <w:sz w:val="28"/>
                <w:szCs w:val="28"/>
              </w:rPr>
              <w:t>МАУ  «Центр материально-технического обеспечения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Default="00C37B1D" w:rsidP="00C37B1D">
            <w:pPr>
              <w:jc w:val="center"/>
            </w:pPr>
            <w:r w:rsidRPr="00513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Default="00C37B1D" w:rsidP="00C37B1D">
            <w:pPr>
              <w:jc w:val="center"/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Default="00C37B1D" w:rsidP="00C37B1D">
            <w:pPr>
              <w:jc w:val="center"/>
            </w:pPr>
            <w:r w:rsidRPr="00513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7B1D" w:rsidRDefault="00C37B1D" w:rsidP="00C37B1D">
            <w:pPr>
              <w:jc w:val="center"/>
            </w:pPr>
            <w:r w:rsidRPr="00513632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1D" w:rsidRDefault="00C37B1D" w:rsidP="00C37B1D">
            <w:pPr>
              <w:jc w:val="center"/>
            </w:pPr>
            <w:r w:rsidRPr="0051363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70F5" w:rsidRPr="004C735B" w:rsidTr="00C37B1D">
        <w:trPr>
          <w:trHeight w:val="713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F5" w:rsidRDefault="007F1B2E" w:rsidP="008F70F5">
            <w:pPr>
              <w:pStyle w:val="ConsPlusCell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М</w:t>
            </w:r>
            <w:r w:rsidR="008F70F5"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>К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У</w:t>
            </w:r>
            <w:r w:rsidR="008F70F5"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«Единая дежурно-диспетчерская служба Белозерского муниципального района»;</w:t>
            </w:r>
          </w:p>
          <w:p w:rsidR="008F70F5" w:rsidRDefault="008F70F5" w:rsidP="00C37B1D">
            <w:pPr>
              <w:widowControl w:val="0"/>
              <w:autoSpaceDE w:val="0"/>
              <w:autoSpaceDN w:val="0"/>
              <w:adjustRightInd w:val="0"/>
              <w:ind w:left="142" w:firstLine="66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F5" w:rsidRPr="00513632" w:rsidRDefault="008F70F5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F5" w:rsidRDefault="008F70F5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F5" w:rsidRPr="00513632" w:rsidRDefault="008F70F5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0F5" w:rsidRPr="00513632" w:rsidRDefault="008F70F5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F5" w:rsidRPr="00513632" w:rsidRDefault="008F70F5" w:rsidP="00C37B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C37B1D" w:rsidRPr="008F70F5" w:rsidRDefault="008F70F5" w:rsidP="008F70F5">
      <w:pPr>
        <w:pStyle w:val="aa"/>
        <w:widowControl w:val="0"/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F70F5" w:rsidRPr="00527EBC" w:rsidRDefault="008F70F5" w:rsidP="008F70F5">
      <w:pPr>
        <w:pStyle w:val="aa"/>
        <w:widowControl w:val="0"/>
        <w:numPr>
          <w:ilvl w:val="0"/>
          <w:numId w:val="1"/>
        </w:numPr>
        <w:spacing w:line="100" w:lineRule="atLeast"/>
        <w:ind w:left="0" w:firstLine="0"/>
        <w:rPr>
          <w:sz w:val="28"/>
          <w:szCs w:val="28"/>
        </w:rPr>
      </w:pPr>
      <w:r w:rsidRPr="00527EBC">
        <w:rPr>
          <w:sz w:val="28"/>
          <w:szCs w:val="28"/>
        </w:rPr>
        <w:t>В приложени</w:t>
      </w:r>
      <w:r>
        <w:rPr>
          <w:sz w:val="28"/>
          <w:szCs w:val="28"/>
        </w:rPr>
        <w:t>и</w:t>
      </w:r>
      <w:r w:rsidRPr="00527EBC">
        <w:rPr>
          <w:sz w:val="28"/>
          <w:szCs w:val="28"/>
        </w:rPr>
        <w:t xml:space="preserve"> № 4 </w:t>
      </w:r>
      <w:r>
        <w:rPr>
          <w:sz w:val="28"/>
          <w:szCs w:val="28"/>
        </w:rPr>
        <w:t xml:space="preserve">к муниципальной программе </w:t>
      </w:r>
      <w:r w:rsidRPr="00527EBC">
        <w:rPr>
          <w:sz w:val="28"/>
          <w:szCs w:val="28"/>
        </w:rPr>
        <w:t xml:space="preserve">«Подпрограмма </w:t>
      </w:r>
      <w:r>
        <w:rPr>
          <w:sz w:val="28"/>
          <w:szCs w:val="28"/>
        </w:rPr>
        <w:t xml:space="preserve"> 1</w:t>
      </w:r>
      <w:r w:rsidRPr="00527EBC">
        <w:rPr>
          <w:sz w:val="28"/>
          <w:szCs w:val="28"/>
        </w:rPr>
        <w:t xml:space="preserve"> «Профилактика </w:t>
      </w:r>
      <w:r>
        <w:rPr>
          <w:sz w:val="28"/>
          <w:szCs w:val="28"/>
        </w:rPr>
        <w:t>преступлений и иных правонарушений</w:t>
      </w:r>
      <w:r w:rsidRPr="00527EBC">
        <w:rPr>
          <w:sz w:val="28"/>
          <w:szCs w:val="28"/>
        </w:rPr>
        <w:t>»:</w:t>
      </w:r>
    </w:p>
    <w:p w:rsidR="008F70F5" w:rsidRDefault="008F70F5" w:rsidP="007F1B2E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В паспорте  подпрограммы</w:t>
      </w:r>
      <w:r w:rsidR="007E70A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7E70A3" w:rsidRDefault="007E70A3" w:rsidP="007E70A3">
      <w:pPr>
        <w:pStyle w:val="ConsPlusCell"/>
        <w:rPr>
          <w:spacing w:val="-3"/>
          <w:sz w:val="28"/>
          <w:szCs w:val="28"/>
        </w:rPr>
      </w:pPr>
      <w:r>
        <w:rPr>
          <w:sz w:val="28"/>
          <w:szCs w:val="28"/>
        </w:rPr>
        <w:t>После строки «</w:t>
      </w:r>
      <w:r w:rsidRPr="009B100B">
        <w:rPr>
          <w:spacing w:val="-3"/>
          <w:sz w:val="28"/>
          <w:szCs w:val="28"/>
        </w:rPr>
        <w:t xml:space="preserve">Исполнители подпрограммы </w:t>
      </w:r>
      <w:r>
        <w:rPr>
          <w:spacing w:val="-3"/>
          <w:sz w:val="28"/>
          <w:szCs w:val="28"/>
        </w:rPr>
        <w:t>1» дополнить строкой «Участники подпрограммы 1» следующего содержания:</w:t>
      </w:r>
    </w:p>
    <w:p w:rsidR="007E70A3" w:rsidRDefault="007E70A3" w:rsidP="007E70A3">
      <w:pPr>
        <w:pStyle w:val="ConsPlusCell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</w:t>
      </w: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7E70A3" w:rsidRPr="009B100B" w:rsidTr="007E70A3">
        <w:trPr>
          <w:trHeight w:val="817"/>
          <w:tblCellSpacing w:w="5" w:type="nil"/>
        </w:trPr>
        <w:tc>
          <w:tcPr>
            <w:tcW w:w="2410" w:type="dxa"/>
          </w:tcPr>
          <w:p w:rsidR="007E70A3" w:rsidRPr="009B100B" w:rsidRDefault="007E70A3" w:rsidP="007E70A3">
            <w:pPr>
              <w:pStyle w:val="ConsPlusCell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Участники</w:t>
            </w:r>
          </w:p>
          <w:p w:rsidR="007E70A3" w:rsidRPr="009B100B" w:rsidRDefault="007E70A3" w:rsidP="007E70A3">
            <w:pPr>
              <w:pStyle w:val="ConsPlusCell"/>
              <w:rPr>
                <w:color w:val="FF0000"/>
                <w:sz w:val="28"/>
                <w:szCs w:val="28"/>
              </w:rPr>
            </w:pPr>
            <w:r w:rsidRPr="009B100B">
              <w:rPr>
                <w:spacing w:val="-3"/>
                <w:sz w:val="28"/>
                <w:szCs w:val="28"/>
              </w:rPr>
              <w:t xml:space="preserve">подпрограммы </w:t>
            </w:r>
            <w:r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7E70A3" w:rsidRDefault="007E70A3" w:rsidP="007E70A3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муниципальные учреждения культуры, спорта;</w:t>
            </w:r>
          </w:p>
          <w:p w:rsidR="007E70A3" w:rsidRPr="007E70A3" w:rsidRDefault="007E70A3" w:rsidP="007E70A3">
            <w:pPr>
              <w:pStyle w:val="ConsPlusCell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F1B2E">
              <w:rPr>
                <w:color w:val="000000" w:themeColor="text1"/>
                <w:sz w:val="28"/>
                <w:szCs w:val="28"/>
                <w:shd w:val="clear" w:color="auto" w:fill="FFFFFF"/>
              </w:rPr>
              <w:t>МКУ</w:t>
            </w:r>
            <w:r w:rsidRPr="0076647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«Единая дежурно-диспетчерская служба Бело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зерского муниципального района»</w:t>
            </w:r>
          </w:p>
        </w:tc>
      </w:tr>
    </w:tbl>
    <w:p w:rsidR="008F70F5" w:rsidRPr="005E6B66" w:rsidRDefault="008F70F5" w:rsidP="00571B4E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777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49433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</w:p>
    <w:p w:rsidR="008F70F5" w:rsidRDefault="007F1B2E" w:rsidP="008F70F5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="008F70F5">
        <w:rPr>
          <w:sz w:val="28"/>
          <w:szCs w:val="28"/>
        </w:rPr>
        <w:t xml:space="preserve"> </w:t>
      </w:r>
      <w:r w:rsidR="008F70F5" w:rsidRPr="00AC3D0A">
        <w:rPr>
          <w:sz w:val="28"/>
          <w:szCs w:val="28"/>
        </w:rPr>
        <w:t xml:space="preserve">Приложение 1 к подпрограмме </w:t>
      </w:r>
      <w:r w:rsidR="008F70F5">
        <w:rPr>
          <w:sz w:val="28"/>
          <w:szCs w:val="28"/>
        </w:rPr>
        <w:t>1</w:t>
      </w:r>
      <w:r w:rsidR="008F70F5" w:rsidRPr="00AC3D0A">
        <w:rPr>
          <w:sz w:val="28"/>
          <w:szCs w:val="28"/>
        </w:rPr>
        <w:t xml:space="preserve"> </w:t>
      </w:r>
      <w:r w:rsidR="008F70F5">
        <w:rPr>
          <w:sz w:val="28"/>
          <w:szCs w:val="28"/>
        </w:rPr>
        <w:t>«</w:t>
      </w:r>
      <w:r w:rsidR="008F70F5" w:rsidRPr="00AC3D0A">
        <w:rPr>
          <w:bCs/>
          <w:color w:val="000000"/>
          <w:sz w:val="28"/>
          <w:szCs w:val="28"/>
        </w:rPr>
        <w:t xml:space="preserve">Ресурсное обеспечение реализации подпрограммы </w:t>
      </w:r>
      <w:r w:rsidR="008F70F5">
        <w:rPr>
          <w:bCs/>
          <w:color w:val="000000"/>
          <w:sz w:val="28"/>
          <w:szCs w:val="28"/>
        </w:rPr>
        <w:t>1</w:t>
      </w:r>
      <w:r w:rsidR="008F70F5" w:rsidRPr="00AC3D0A">
        <w:rPr>
          <w:bCs/>
          <w:color w:val="000000"/>
          <w:sz w:val="28"/>
          <w:szCs w:val="28"/>
        </w:rPr>
        <w:t xml:space="preserve">  за счет средств областного </w:t>
      </w:r>
      <w:r w:rsidR="008F70F5">
        <w:rPr>
          <w:bCs/>
          <w:color w:val="000000"/>
          <w:sz w:val="28"/>
          <w:szCs w:val="28"/>
        </w:rPr>
        <w:t xml:space="preserve">и районного </w:t>
      </w:r>
      <w:r w:rsidR="008F70F5" w:rsidRPr="00AC3D0A">
        <w:rPr>
          <w:bCs/>
          <w:color w:val="000000"/>
          <w:sz w:val="28"/>
          <w:szCs w:val="28"/>
        </w:rPr>
        <w:t>бюджет</w:t>
      </w:r>
      <w:r w:rsidR="008F70F5">
        <w:rPr>
          <w:bCs/>
          <w:color w:val="000000"/>
          <w:sz w:val="28"/>
          <w:szCs w:val="28"/>
        </w:rPr>
        <w:t>ов</w:t>
      </w:r>
      <w:r w:rsidR="008F70F5" w:rsidRPr="00AC3D0A">
        <w:rPr>
          <w:bCs/>
          <w:color w:val="000000"/>
          <w:sz w:val="28"/>
          <w:szCs w:val="28"/>
        </w:rPr>
        <w:t>»</w:t>
      </w:r>
      <w:r w:rsidR="008F70F5">
        <w:rPr>
          <w:bCs/>
          <w:color w:val="000000"/>
          <w:sz w:val="28"/>
          <w:szCs w:val="28"/>
        </w:rPr>
        <w:t xml:space="preserve"> изложить в следующей редакции: </w:t>
      </w:r>
    </w:p>
    <w:p w:rsidR="00A0374E" w:rsidRPr="00056FBB" w:rsidRDefault="00A0374E" w:rsidP="00A0374E">
      <w:pPr>
        <w:widowControl w:val="0"/>
        <w:spacing w:line="100" w:lineRule="atLeast"/>
        <w:jc w:val="right"/>
      </w:pPr>
      <w:r>
        <w:t>«</w:t>
      </w:r>
      <w:r w:rsidRPr="00056FBB">
        <w:t>Приложение 1</w:t>
      </w:r>
    </w:p>
    <w:p w:rsidR="00A0374E" w:rsidRDefault="00A0374E" w:rsidP="00A0374E">
      <w:pPr>
        <w:widowControl w:val="0"/>
        <w:spacing w:line="100" w:lineRule="atLeast"/>
        <w:jc w:val="right"/>
      </w:pPr>
      <w:r w:rsidRPr="00056FBB">
        <w:t>к подпрограмме 1</w:t>
      </w:r>
    </w:p>
    <w:p w:rsidR="00A0374E" w:rsidRDefault="00A0374E" w:rsidP="00A0374E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0374E" w:rsidRPr="000A2D3D" w:rsidRDefault="00A0374E" w:rsidP="00A0374E">
      <w:pPr>
        <w:jc w:val="center"/>
        <w:rPr>
          <w:b/>
          <w:sz w:val="28"/>
          <w:szCs w:val="28"/>
        </w:rPr>
      </w:pPr>
      <w:r w:rsidRPr="000A2D3D">
        <w:rPr>
          <w:b/>
          <w:bCs/>
          <w:sz w:val="28"/>
          <w:szCs w:val="28"/>
        </w:rPr>
        <w:t>Ресурсное обеспечение подпрограммы 1 за счет средств областного и районного  бюджетов</w:t>
      </w:r>
      <w:r>
        <w:rPr>
          <w:b/>
          <w:bCs/>
          <w:sz w:val="28"/>
          <w:szCs w:val="28"/>
        </w:rPr>
        <w:t xml:space="preserve"> </w:t>
      </w:r>
    </w:p>
    <w:p w:rsidR="00A0374E" w:rsidRPr="00ED392A" w:rsidRDefault="00A0374E" w:rsidP="00A0374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559"/>
        <w:gridCol w:w="1276"/>
        <w:gridCol w:w="1134"/>
        <w:gridCol w:w="992"/>
        <w:gridCol w:w="992"/>
        <w:gridCol w:w="992"/>
        <w:gridCol w:w="992"/>
      </w:tblGrid>
      <w:tr w:rsidR="00A0374E" w:rsidRPr="00AD7308" w:rsidTr="00A0374E">
        <w:trPr>
          <w:trHeight w:val="491"/>
        </w:trPr>
        <w:tc>
          <w:tcPr>
            <w:tcW w:w="1134" w:type="dxa"/>
            <w:vMerge w:val="restart"/>
          </w:tcPr>
          <w:p w:rsidR="00A0374E" w:rsidRPr="00AD7308" w:rsidRDefault="00A0374E" w:rsidP="00A037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7308">
              <w:rPr>
                <w:bCs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</w:tcPr>
          <w:p w:rsidR="00A0374E" w:rsidRPr="00AD7308" w:rsidRDefault="00A0374E" w:rsidP="00A037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Наиме</w:t>
            </w:r>
            <w:r w:rsidRPr="00AD7308">
              <w:rPr>
                <w:sz w:val="24"/>
                <w:szCs w:val="24"/>
              </w:rPr>
              <w:softHyphen/>
              <w:t xml:space="preserve">нование </w:t>
            </w:r>
            <w:r w:rsidRPr="00AD7308">
              <w:rPr>
                <w:sz w:val="24"/>
                <w:szCs w:val="24"/>
              </w:rPr>
              <w:lastRenderedPageBreak/>
              <w:t>подпрограммы, основ</w:t>
            </w:r>
            <w:r w:rsidRPr="00AD7308">
              <w:rPr>
                <w:sz w:val="24"/>
                <w:szCs w:val="24"/>
              </w:rPr>
              <w:softHyphen/>
              <w:t>ного меро</w:t>
            </w:r>
            <w:r w:rsidRPr="00AD7308">
              <w:rPr>
                <w:sz w:val="24"/>
                <w:szCs w:val="24"/>
              </w:rPr>
              <w:softHyphen/>
              <w:t>приятия</w:t>
            </w:r>
          </w:p>
          <w:p w:rsidR="00A0374E" w:rsidRPr="00AD7308" w:rsidRDefault="00A0374E" w:rsidP="00A037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0374E" w:rsidRPr="00AD7308" w:rsidRDefault="00A0374E" w:rsidP="00A0374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D7308">
              <w:rPr>
                <w:bCs/>
                <w:sz w:val="24"/>
                <w:szCs w:val="24"/>
              </w:rPr>
              <w:lastRenderedPageBreak/>
              <w:t>Ответст</w:t>
            </w:r>
            <w:r w:rsidRPr="00AD7308">
              <w:rPr>
                <w:bCs/>
                <w:sz w:val="24"/>
                <w:szCs w:val="24"/>
              </w:rPr>
              <w:softHyphen/>
              <w:t>венный ис</w:t>
            </w:r>
            <w:r w:rsidRPr="00AD7308">
              <w:rPr>
                <w:bCs/>
                <w:sz w:val="24"/>
                <w:szCs w:val="24"/>
              </w:rPr>
              <w:softHyphen/>
            </w:r>
            <w:r w:rsidRPr="00AD7308">
              <w:rPr>
                <w:bCs/>
                <w:sz w:val="24"/>
                <w:szCs w:val="24"/>
              </w:rPr>
              <w:lastRenderedPageBreak/>
              <w:t>полнитель подпрограммы, соис</w:t>
            </w:r>
            <w:r w:rsidRPr="00AD7308">
              <w:rPr>
                <w:bCs/>
                <w:sz w:val="24"/>
                <w:szCs w:val="24"/>
              </w:rPr>
              <w:softHyphen/>
              <w:t>полнитель</w:t>
            </w:r>
          </w:p>
        </w:tc>
        <w:tc>
          <w:tcPr>
            <w:tcW w:w="1276" w:type="dxa"/>
            <w:vMerge w:val="restart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lastRenderedPageBreak/>
              <w:t>Источник финансов</w:t>
            </w:r>
            <w:r w:rsidRPr="00AD7308">
              <w:rPr>
                <w:sz w:val="24"/>
                <w:szCs w:val="24"/>
              </w:rPr>
              <w:lastRenderedPageBreak/>
              <w:t>ого обеспечения</w:t>
            </w:r>
          </w:p>
        </w:tc>
        <w:tc>
          <w:tcPr>
            <w:tcW w:w="5102" w:type="dxa"/>
            <w:gridSpan w:val="5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lastRenderedPageBreak/>
              <w:t>Расходы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1280" w:hanging="128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(тыс. руб.)</w:t>
            </w:r>
          </w:p>
        </w:tc>
      </w:tr>
      <w:tr w:rsidR="00A0374E" w:rsidRPr="00AD7308" w:rsidTr="00A0374E">
        <w:trPr>
          <w:trHeight w:val="728"/>
        </w:trPr>
        <w:tc>
          <w:tcPr>
            <w:tcW w:w="1134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2025 год</w:t>
            </w:r>
          </w:p>
        </w:tc>
      </w:tr>
      <w:tr w:rsidR="00A0374E" w:rsidRPr="00AD7308" w:rsidTr="00A0374E">
        <w:tc>
          <w:tcPr>
            <w:tcW w:w="1134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9</w:t>
            </w:r>
          </w:p>
        </w:tc>
      </w:tr>
      <w:tr w:rsidR="00A0374E" w:rsidRPr="00AD7308" w:rsidTr="00A0374E">
        <w:trPr>
          <w:trHeight w:val="270"/>
        </w:trPr>
        <w:tc>
          <w:tcPr>
            <w:tcW w:w="1134" w:type="dxa"/>
            <w:vMerge w:val="restart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418" w:type="dxa"/>
            <w:vMerge w:val="restart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Профилактика преступлений и иных правонарушений</w:t>
            </w:r>
          </w:p>
        </w:tc>
        <w:tc>
          <w:tcPr>
            <w:tcW w:w="1559" w:type="dxa"/>
            <w:vMerge w:val="restart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7308">
              <w:rPr>
                <w:sz w:val="24"/>
                <w:szCs w:val="24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201,0</w:t>
            </w:r>
          </w:p>
        </w:tc>
      </w:tr>
      <w:tr w:rsidR="00A0374E" w:rsidRPr="00AD7308" w:rsidTr="00A0374E">
        <w:trPr>
          <w:trHeight w:val="735"/>
        </w:trPr>
        <w:tc>
          <w:tcPr>
            <w:tcW w:w="1134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D7308">
              <w:rPr>
                <w:sz w:val="24"/>
                <w:szCs w:val="24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134,5</w:t>
            </w:r>
          </w:p>
        </w:tc>
      </w:tr>
      <w:tr w:rsidR="00A0374E" w:rsidRPr="00AD7308" w:rsidTr="00A0374E">
        <w:tc>
          <w:tcPr>
            <w:tcW w:w="1134" w:type="dxa"/>
            <w:vMerge/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66,5</w:t>
            </w:r>
          </w:p>
        </w:tc>
      </w:tr>
      <w:tr w:rsidR="00A0374E" w:rsidRPr="00AD7308" w:rsidTr="00A0374E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Реализация профилактических и пропагандистских мер, направленных на культурное,  спортивное, нравственное,  патриотическое воспитание и правовое просвещение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  <w:tr w:rsidR="00A0374E" w:rsidRPr="00AD7308" w:rsidTr="00A0374E">
        <w:trPr>
          <w:trHeight w:val="51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  <w:tr w:rsidR="00A0374E" w:rsidRPr="00AD7308" w:rsidTr="00A0374E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  <w:tr w:rsidR="00A0374E" w:rsidRPr="00AD7308" w:rsidTr="00A0374E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Основное мероприятие 2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color w:val="000000"/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Проведение мероприятий, направленных на предупреждение экстремизма и терроризма: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B2E" w:rsidRPr="00AD7308" w:rsidRDefault="007F1B2E" w:rsidP="007F1B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Администрация района</w:t>
            </w:r>
            <w:r>
              <w:rPr>
                <w:color w:val="000000"/>
                <w:sz w:val="24"/>
                <w:szCs w:val="24"/>
              </w:rPr>
              <w:t>, МКУ «ЕДДС района»,</w:t>
            </w:r>
          </w:p>
          <w:p w:rsidR="007F1B2E" w:rsidRDefault="007F1B2E" w:rsidP="007F1B2E">
            <w:pPr>
              <w:rPr>
                <w:sz w:val="18"/>
                <w:szCs w:val="18"/>
              </w:rPr>
            </w:pPr>
            <w:r w:rsidRPr="00AD7308">
              <w:rPr>
                <w:color w:val="000000"/>
                <w:sz w:val="24"/>
                <w:szCs w:val="24"/>
              </w:rPr>
              <w:t>МО МВД России «Белозерский»</w:t>
            </w:r>
            <w:r w:rsidRPr="00AD73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18"/>
                <w:szCs w:val="18"/>
              </w:rPr>
              <w:t xml:space="preserve">Исп.: Разумовская Анна Александровна, </w:t>
            </w:r>
          </w:p>
          <w:p w:rsidR="007F1B2E" w:rsidRDefault="007F1B2E" w:rsidP="007F1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района, заместитель руководителя</w:t>
            </w:r>
          </w:p>
          <w:p w:rsidR="007F1B2E" w:rsidRDefault="007F1B2E" w:rsidP="007F1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8(81756)23933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lastRenderedPageBreak/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615A9D" w:rsidP="00A03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59,4</w:t>
            </w:r>
          </w:p>
        </w:tc>
      </w:tr>
      <w:tr w:rsidR="00A0374E" w:rsidRPr="00AD7308" w:rsidTr="00A0374E">
        <w:trPr>
          <w:trHeight w:val="51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615A9D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  <w:tr w:rsidR="00A0374E" w:rsidRPr="00AD7308" w:rsidTr="00A0374E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59,4</w:t>
            </w:r>
          </w:p>
        </w:tc>
      </w:tr>
      <w:tr w:rsidR="00A0374E" w:rsidRPr="00AD7308" w:rsidTr="00A0374E">
        <w:trPr>
          <w:trHeight w:val="30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lastRenderedPageBreak/>
              <w:t>Основное мероприятие 3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Развитие и обеспечение эксплуатации АПК «Безопасный город»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1B2E" w:rsidRPr="00AD7308" w:rsidRDefault="007F1B2E" w:rsidP="007F1B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района,</w:t>
            </w:r>
          </w:p>
          <w:p w:rsidR="00A0374E" w:rsidRPr="00AD7308" w:rsidRDefault="007F1B2E" w:rsidP="007F1B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МО МВД России «Белозерский»</w:t>
            </w:r>
            <w:r w:rsidRPr="00AD7308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МКУ «ЕДДС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141,6</w:t>
            </w:r>
          </w:p>
        </w:tc>
      </w:tr>
      <w:tr w:rsidR="00A0374E" w:rsidRPr="00AD7308" w:rsidTr="00A0374E">
        <w:trPr>
          <w:trHeight w:val="43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134,5</w:t>
            </w:r>
          </w:p>
        </w:tc>
      </w:tr>
      <w:tr w:rsidR="00A0374E" w:rsidRPr="00AD7308" w:rsidTr="00A0374E">
        <w:trPr>
          <w:trHeight w:val="720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собственные доходы районного 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7,1</w:t>
            </w:r>
          </w:p>
        </w:tc>
      </w:tr>
      <w:tr w:rsidR="00A0374E" w:rsidRPr="00AD7308" w:rsidTr="00A0374E">
        <w:trPr>
          <w:trHeight w:val="279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Основное мероприятие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Обеспечение межведомственного взаимодействия в сфере профилактики правонарушений и иных преступлений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МО МВД России «Белозерский»</w:t>
            </w:r>
            <w:r w:rsidRPr="00AD7308">
              <w:rPr>
                <w:sz w:val="24"/>
                <w:szCs w:val="24"/>
              </w:rPr>
              <w:t xml:space="preserve"> (по согласованию)</w:t>
            </w:r>
          </w:p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  <w:tr w:rsidR="00A0374E" w:rsidRPr="00AD7308" w:rsidTr="00A0374E">
        <w:trPr>
          <w:trHeight w:val="4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  <w:tr w:rsidR="00A0374E" w:rsidRPr="00AD7308" w:rsidTr="00A0374E">
        <w:trPr>
          <w:trHeight w:val="73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D7308">
              <w:rPr>
                <w:color w:val="000000"/>
                <w:sz w:val="24"/>
                <w:szCs w:val="24"/>
              </w:rPr>
              <w:t>собственные доходы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74E" w:rsidRPr="00AD7308" w:rsidRDefault="00A0374E" w:rsidP="00A0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7308">
              <w:rPr>
                <w:sz w:val="24"/>
                <w:szCs w:val="24"/>
              </w:rPr>
              <w:t>0,0</w:t>
            </w:r>
          </w:p>
        </w:tc>
      </w:tr>
    </w:tbl>
    <w:p w:rsidR="00A0374E" w:rsidRDefault="00A0374E" w:rsidP="00A0374E">
      <w:pPr>
        <w:jc w:val="right"/>
        <w:rPr>
          <w:sz w:val="24"/>
          <w:szCs w:val="24"/>
        </w:rPr>
      </w:pPr>
      <w:r w:rsidRPr="00AD7308">
        <w:rPr>
          <w:sz w:val="24"/>
          <w:szCs w:val="24"/>
        </w:rPr>
        <w:t xml:space="preserve">   ».</w:t>
      </w:r>
    </w:p>
    <w:p w:rsidR="00C92571" w:rsidRDefault="00D3627B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C92571" w:rsidRPr="00F04231">
        <w:rPr>
          <w:sz w:val="28"/>
          <w:szCs w:val="28"/>
        </w:rPr>
        <w:t xml:space="preserve">. </w:t>
      </w:r>
      <w:r w:rsidR="00C92571">
        <w:rPr>
          <w:sz w:val="28"/>
          <w:szCs w:val="28"/>
        </w:rPr>
        <w:t>П</w:t>
      </w:r>
      <w:r w:rsidR="00C92571" w:rsidRPr="00F04231">
        <w:rPr>
          <w:sz w:val="28"/>
          <w:szCs w:val="28"/>
        </w:rPr>
        <w:t>риложени</w:t>
      </w:r>
      <w:r w:rsidR="00C92571">
        <w:rPr>
          <w:sz w:val="28"/>
          <w:szCs w:val="28"/>
        </w:rPr>
        <w:t>е</w:t>
      </w:r>
      <w:r w:rsidR="00C92571" w:rsidRPr="00F04231">
        <w:rPr>
          <w:sz w:val="28"/>
          <w:szCs w:val="28"/>
        </w:rPr>
        <w:t xml:space="preserve"> 8</w:t>
      </w:r>
      <w:r w:rsidR="00C92571">
        <w:rPr>
          <w:sz w:val="28"/>
          <w:szCs w:val="28"/>
        </w:rPr>
        <w:t xml:space="preserve"> «</w:t>
      </w:r>
      <w:r w:rsidR="00C92571" w:rsidRPr="00F04231">
        <w:rPr>
          <w:sz w:val="28"/>
          <w:szCs w:val="28"/>
        </w:rPr>
        <w:t>План реализации муниципальной программы</w:t>
      </w:r>
      <w:r w:rsidR="00C92571">
        <w:rPr>
          <w:sz w:val="28"/>
          <w:szCs w:val="28"/>
        </w:rPr>
        <w:t xml:space="preserve">» </w:t>
      </w:r>
      <w:r w:rsidR="00C92571" w:rsidRPr="000F34AA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C92571">
        <w:rPr>
          <w:rFonts w:eastAsia="Calibri"/>
          <w:sz w:val="28"/>
          <w:szCs w:val="28"/>
          <w:lang w:eastAsia="en-US"/>
        </w:rPr>
        <w:t xml:space="preserve"> </w:t>
      </w:r>
      <w:r w:rsidR="00C92571" w:rsidRPr="000F34AA">
        <w:rPr>
          <w:rFonts w:eastAsia="Calibri"/>
          <w:sz w:val="28"/>
          <w:szCs w:val="28"/>
          <w:lang w:eastAsia="en-US"/>
        </w:rPr>
        <w:t xml:space="preserve"> к настоящему постановлению.</w:t>
      </w:r>
    </w:p>
    <w:p w:rsidR="00D3627B" w:rsidRDefault="00D3627B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627B" w:rsidRDefault="00D3627B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D3627B" w:rsidRDefault="00D3627B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627B" w:rsidRDefault="00D3627B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627B" w:rsidRDefault="00D3627B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2571" w:rsidRDefault="00C92571" w:rsidP="00D3627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  Д.А. Соловьев</w:t>
      </w:r>
    </w:p>
    <w:p w:rsidR="00C92571" w:rsidRPr="000F34AA" w:rsidRDefault="00C92571" w:rsidP="00C9257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2571" w:rsidRPr="00AD7308" w:rsidRDefault="00C92571" w:rsidP="00A0374E">
      <w:pPr>
        <w:jc w:val="right"/>
        <w:rPr>
          <w:sz w:val="24"/>
          <w:szCs w:val="24"/>
        </w:rPr>
      </w:pPr>
    </w:p>
    <w:p w:rsidR="00C92571" w:rsidRDefault="00C92571" w:rsidP="00C92571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  <w:sectPr w:rsidR="00C92571" w:rsidSect="00FF0A40">
          <w:pgSz w:w="11906" w:h="16838"/>
          <w:pgMar w:top="340" w:right="851" w:bottom="992" w:left="1701" w:header="709" w:footer="709" w:gutter="0"/>
          <w:cols w:space="708"/>
          <w:docGrid w:linePitch="360"/>
        </w:sectPr>
      </w:pPr>
    </w:p>
    <w:p w:rsidR="00C92571" w:rsidRPr="000F34AA" w:rsidRDefault="00C92571" w:rsidP="00C92571">
      <w:pPr>
        <w:pStyle w:val="1"/>
        <w:spacing w:before="0" w:after="0"/>
        <w:ind w:right="822"/>
        <w:jc w:val="right"/>
        <w:rPr>
          <w:rFonts w:ascii="Times New Roman" w:hAnsi="Times New Roman" w:cs="Times New Roman"/>
          <w:b w:val="0"/>
          <w:color w:val="auto"/>
          <w:sz w:val="28"/>
        </w:rPr>
      </w:pPr>
      <w:r w:rsidRPr="000F34AA">
        <w:rPr>
          <w:rFonts w:ascii="Times New Roman" w:hAnsi="Times New Roman" w:cs="Times New Roman"/>
          <w:b w:val="0"/>
          <w:color w:val="auto"/>
          <w:sz w:val="28"/>
        </w:rPr>
        <w:lastRenderedPageBreak/>
        <w:t>Приложение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0F34AA">
        <w:rPr>
          <w:rFonts w:ascii="Times New Roman" w:hAnsi="Times New Roman" w:cs="Times New Roman"/>
          <w:b w:val="0"/>
          <w:color w:val="auto"/>
          <w:sz w:val="28"/>
        </w:rPr>
        <w:t xml:space="preserve"> к постановлению </w:t>
      </w:r>
    </w:p>
    <w:p w:rsidR="00C92571" w:rsidRPr="000F34AA" w:rsidRDefault="00C92571" w:rsidP="00C92571">
      <w:pPr>
        <w:pStyle w:val="1"/>
        <w:spacing w:before="0" w:after="0"/>
        <w:ind w:right="822"/>
        <w:rPr>
          <w:rFonts w:ascii="Times New Roman" w:hAnsi="Times New Roman" w:cs="Times New Roman"/>
          <w:b w:val="0"/>
          <w:color w:val="auto"/>
          <w:sz w:val="28"/>
        </w:rPr>
      </w:pPr>
      <w:r w:rsidRPr="000F34AA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0F34AA">
        <w:rPr>
          <w:rFonts w:ascii="Times New Roman" w:hAnsi="Times New Roman" w:cs="Times New Roman"/>
          <w:b w:val="0"/>
          <w:color w:val="auto"/>
          <w:sz w:val="28"/>
        </w:rPr>
        <w:t xml:space="preserve">администрации района </w:t>
      </w:r>
    </w:p>
    <w:p w:rsidR="00C92571" w:rsidRDefault="00C92571" w:rsidP="00C92571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0F34AA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                           </w:t>
      </w:r>
      <w:r w:rsidR="001E775D">
        <w:rPr>
          <w:sz w:val="28"/>
        </w:rPr>
        <w:t xml:space="preserve">от </w:t>
      </w:r>
      <w:r w:rsidR="00801DB2">
        <w:rPr>
          <w:sz w:val="28"/>
        </w:rPr>
        <w:t xml:space="preserve">08.11.2022 </w:t>
      </w:r>
      <w:bookmarkStart w:id="0" w:name="_GoBack"/>
      <w:bookmarkEnd w:id="0"/>
      <w:r w:rsidR="001E775D">
        <w:rPr>
          <w:sz w:val="28"/>
        </w:rPr>
        <w:t xml:space="preserve"> № </w:t>
      </w:r>
      <w:r w:rsidR="00801DB2">
        <w:rPr>
          <w:sz w:val="28"/>
        </w:rPr>
        <w:t>404</w:t>
      </w:r>
      <w:r w:rsidRPr="000F34AA">
        <w:rPr>
          <w:sz w:val="22"/>
          <w:szCs w:val="22"/>
        </w:rPr>
        <w:t xml:space="preserve">         </w:t>
      </w:r>
    </w:p>
    <w:p w:rsidR="00C92571" w:rsidRDefault="00C92571" w:rsidP="00C92571">
      <w:pPr>
        <w:widowControl w:val="0"/>
        <w:tabs>
          <w:tab w:val="left" w:pos="9043"/>
        </w:tabs>
        <w:spacing w:line="100" w:lineRule="atLeast"/>
        <w:jc w:val="right"/>
        <w:rPr>
          <w:sz w:val="22"/>
          <w:szCs w:val="22"/>
        </w:rPr>
      </w:pPr>
    </w:p>
    <w:p w:rsidR="00C92571" w:rsidRPr="005256CC" w:rsidRDefault="00C92571" w:rsidP="00C92571">
      <w:pPr>
        <w:widowControl w:val="0"/>
        <w:tabs>
          <w:tab w:val="left" w:pos="9043"/>
        </w:tabs>
        <w:spacing w:line="10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5256CC">
        <w:rPr>
          <w:sz w:val="22"/>
          <w:szCs w:val="22"/>
        </w:rPr>
        <w:t>Приложение 8</w:t>
      </w:r>
    </w:p>
    <w:p w:rsidR="00C92571" w:rsidRPr="005256CC" w:rsidRDefault="00C92571" w:rsidP="00C92571">
      <w:pPr>
        <w:widowControl w:val="0"/>
        <w:tabs>
          <w:tab w:val="left" w:pos="9043"/>
        </w:tabs>
        <w:spacing w:line="100" w:lineRule="atLeast"/>
        <w:jc w:val="right"/>
        <w:rPr>
          <w:sz w:val="22"/>
          <w:szCs w:val="22"/>
        </w:rPr>
      </w:pPr>
      <w:r w:rsidRPr="005256CC">
        <w:rPr>
          <w:sz w:val="22"/>
          <w:szCs w:val="22"/>
        </w:rPr>
        <w:t>к муниципальной программе</w:t>
      </w:r>
    </w:p>
    <w:p w:rsidR="00C92571" w:rsidRDefault="00C92571" w:rsidP="00C92571">
      <w:pPr>
        <w:widowControl w:val="0"/>
        <w:tabs>
          <w:tab w:val="left" w:pos="904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571" w:rsidRPr="005B5841" w:rsidRDefault="00C92571" w:rsidP="00C92571">
      <w:pPr>
        <w:widowControl w:val="0"/>
        <w:tabs>
          <w:tab w:val="left" w:pos="904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5841">
        <w:rPr>
          <w:sz w:val="28"/>
          <w:szCs w:val="28"/>
        </w:rPr>
        <w:t>План реализации муниципальной программы</w:t>
      </w:r>
    </w:p>
    <w:p w:rsidR="00C92571" w:rsidRPr="005B5841" w:rsidRDefault="00C92571" w:rsidP="00C92571">
      <w:pPr>
        <w:widowControl w:val="0"/>
        <w:tabs>
          <w:tab w:val="left" w:pos="904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1134"/>
        <w:gridCol w:w="1418"/>
        <w:gridCol w:w="2977"/>
        <w:gridCol w:w="1134"/>
        <w:gridCol w:w="1134"/>
        <w:gridCol w:w="1417"/>
      </w:tblGrid>
      <w:tr w:rsidR="00C92571" w:rsidRPr="005B5841" w:rsidTr="00C92571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Ответственный исполнитель (орган, организация)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Финансирование (тыс. руб.)</w:t>
            </w:r>
          </w:p>
        </w:tc>
      </w:tr>
      <w:tr w:rsidR="00C92571" w:rsidRPr="005B5841" w:rsidTr="00C92571">
        <w:trPr>
          <w:trHeight w:val="322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92571" w:rsidRPr="005B5841" w:rsidTr="00C92571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C92571" w:rsidRPr="005B5841" w:rsidTr="00C92571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8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Подпрограмма 1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Профилактика преступлений и иных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5841">
              <w:rPr>
                <w:sz w:val="24"/>
                <w:szCs w:val="24"/>
              </w:rPr>
              <w:t xml:space="preserve">Администрация района (отдел мобилизационной подготовки, ГО и ЧС, </w:t>
            </w:r>
            <w:proofErr w:type="gramEnd"/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отдел культуры, спорта, туризма и молодёжной политики), 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1,6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1. Реализация профилактических и пропагандистских мер, направленных на культурное, спортивное, нравственное, патриотическое воспитание и правовое просвещение граждан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Администрация района 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(отдел культуры, спорта, туризма и молодёжной политики), 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 xml:space="preserve"> созданы условия для  проведения профилактических и пропагандистских мер, направленных на культурное, спортивное, правовое, нравственное и патриотическое воспитание граждан,</w:t>
            </w:r>
            <w:r w:rsidRPr="005B5841">
              <w:rPr>
                <w:sz w:val="24"/>
                <w:szCs w:val="24"/>
              </w:rPr>
              <w:t xml:space="preserve"> </w:t>
            </w:r>
            <w:r w:rsidRPr="005B5841">
              <w:rPr>
                <w:sz w:val="24"/>
                <w:szCs w:val="24"/>
                <w:shd w:val="clear" w:color="auto" w:fill="FFFFFF"/>
              </w:rPr>
              <w:t xml:space="preserve">повышение уровня правосознания, </w:t>
            </w:r>
            <w:r w:rsidRPr="005B5841">
              <w:rPr>
                <w:sz w:val="24"/>
                <w:szCs w:val="24"/>
                <w:shd w:val="clear" w:color="auto" w:fill="FFFFFF"/>
              </w:rPr>
              <w:lastRenderedPageBreak/>
              <w:t>пропаганда здорового и социально активного образа жизни граждан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2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1.1 Проведение мероприятий, направленных на культурное, спортивное, правовое, нравственное и патриотическое воспитание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Администрация района 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(отдел культуры, спорта, туризма и молодёжной политики)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F082D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1.2.Распространение информационно-разъяснительных материалов (буклетов, памяток, другой печатной продукции), социальной рекламы, связанной с разъяснением законодательства и правовым просвещением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1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2. Проведение мероприятий, направленных на предупреждение экстремизма и терроризма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созданы условия для снижения количества экстремистских проявлений, недопущения террористических актов, оказано содействие правоохранительным органам в проведении мероприятий по добровольной сдаче оружия, боеприпасов, взрывчатых веществ и взрывных устройств, снижение количества экстремистских проявлений,  недопущение террористических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2.1. Осуществление выплаты денежного вознаграждения гражданам, добровольно сдавшим незаконно хранящееся оружие, в целях снижения количества незаконно хранящегося оружия, уменьшения количества совершенных преступлений с применением оружия;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08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10,0</w:t>
            </w:r>
          </w:p>
        </w:tc>
      </w:tr>
      <w:tr w:rsidR="00C92571" w:rsidRPr="005B5841" w:rsidTr="00C92571">
        <w:trPr>
          <w:trHeight w:val="2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2.2. Освещение в СМИ материалов по антитеррористической тематике, направленных на повышение бдительности населения города, района и готовности к действиям в случае угрозы или совершения терактов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10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2.3. Организация оперативно-профилактических мероприятий (рейдов), направленных на выявление иностранных граждан, незаконно пребывающих и (или) осуществляющих трудовую деятельность на территории Белозерского муниципального района, их задержание, учет, </w:t>
            </w:r>
            <w:proofErr w:type="spellStart"/>
            <w:r w:rsidRPr="005B5841">
              <w:rPr>
                <w:color w:val="000000"/>
                <w:sz w:val="24"/>
                <w:szCs w:val="24"/>
              </w:rPr>
              <w:t>дактилоскопирование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2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2.4. Проведение рабочих встреч с работодателями по проблемам регулирования социально-трудовых отношений с иностранными работниками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2.5. Приобретение и установка оград и барьеров для ограничения допуска населения в целях безопасности при проведении массовых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F082D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20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lastRenderedPageBreak/>
              <w:t xml:space="preserve">2.6. Разработка и распространение информационных материалов правового характера в рамках профилактических акций (буклеты, листовки, </w:t>
            </w:r>
            <w:proofErr w:type="spellStart"/>
            <w:r w:rsidRPr="005B5841">
              <w:rPr>
                <w:color w:val="000000"/>
                <w:sz w:val="24"/>
                <w:szCs w:val="24"/>
              </w:rPr>
              <w:t>флайеры</w:t>
            </w:r>
            <w:proofErr w:type="spellEnd"/>
            <w:r w:rsidRPr="005B584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841">
              <w:rPr>
                <w:color w:val="000000"/>
                <w:sz w:val="24"/>
                <w:szCs w:val="24"/>
              </w:rPr>
              <w:t>банеры</w:t>
            </w:r>
            <w:proofErr w:type="spellEnd"/>
            <w:r w:rsidRPr="005B5841">
              <w:rPr>
                <w:color w:val="000000"/>
                <w:sz w:val="24"/>
                <w:szCs w:val="24"/>
              </w:rPr>
              <w:t xml:space="preserve"> и т.д.).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rPr>
          <w:trHeight w:val="4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 П</w:t>
            </w:r>
            <w:r w:rsidRPr="00C92571">
              <w:rPr>
                <w:sz w:val="24"/>
                <w:szCs w:val="24"/>
              </w:rPr>
              <w:t>роведение мероприятий по антитеррористической защищенности мест массового пребывания людей, приобретение, монтаж технических средств (видеонаблюдение, систем оповещения)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  <w:r w:rsidR="00CF082D">
              <w:rPr>
                <w:sz w:val="24"/>
                <w:szCs w:val="24"/>
              </w:rPr>
              <w:t xml:space="preserve"> </w:t>
            </w:r>
            <w:r w:rsidR="00CF082D"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  <w:r w:rsidR="00CF082D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7F1B2E">
              <w:rPr>
                <w:color w:val="000000" w:themeColor="text1"/>
                <w:sz w:val="24"/>
                <w:szCs w:val="24"/>
                <w:shd w:val="clear" w:color="auto" w:fill="FFFFFF"/>
              </w:rPr>
              <w:t>МКУ</w:t>
            </w:r>
            <w:r w:rsidR="00CF082D" w:rsidRPr="00CF08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«Единая дежурно-диспетчерская служба Белозерского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3. Развитие и обеспечение эксплуатации АПК «Безопасный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МО МВД России «Белозерский» (по согласованию)</w:t>
            </w:r>
            <w:r w:rsidR="00A22DF5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A22DF5">
              <w:rPr>
                <w:color w:val="000000" w:themeColor="text1"/>
                <w:sz w:val="24"/>
                <w:szCs w:val="24"/>
                <w:shd w:val="clear" w:color="auto" w:fill="FFFFFF"/>
              </w:rPr>
              <w:t>МКУ</w:t>
            </w:r>
            <w:r w:rsidR="00A22DF5" w:rsidRPr="00CF082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«Единая дежурно-диспетчерская служба Белозерского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созданы условия для внедрения и/или обеспечения эксплуатации автоматизированных систем муниципального уровня аппаратно-программного комплекса «Безопасный город»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141,6</w:t>
            </w:r>
          </w:p>
        </w:tc>
      </w:tr>
      <w:tr w:rsidR="00C92571" w:rsidRPr="005B5841" w:rsidTr="00C92571">
        <w:trPr>
          <w:trHeight w:val="4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Основное мероприятие 4. Обеспечение межведомственного взаимодействия в сфере </w:t>
            </w:r>
            <w:r w:rsidRPr="005B5841">
              <w:rPr>
                <w:sz w:val="24"/>
                <w:szCs w:val="24"/>
              </w:rPr>
              <w:lastRenderedPageBreak/>
              <w:t>профилактики правонарушений и иных преступлений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lastRenderedPageBreak/>
              <w:t>Администрация района (</w:t>
            </w:r>
            <w:r w:rsidRPr="005B5841">
              <w:rPr>
                <w:sz w:val="24"/>
                <w:szCs w:val="24"/>
              </w:rPr>
              <w:t>отдел мобилизационной подготовки, ГО и ЧС),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 xml:space="preserve">МО МВД России </w:t>
            </w:r>
            <w:r w:rsidRPr="005B5841">
              <w:rPr>
                <w:sz w:val="24"/>
                <w:szCs w:val="24"/>
                <w:shd w:val="clear" w:color="auto" w:fill="FFFFFF"/>
              </w:rPr>
              <w:lastRenderedPageBreak/>
              <w:t>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 xml:space="preserve">обеспечена эффективная деятельность межведомственных координационных органов </w:t>
            </w:r>
            <w:r w:rsidRPr="005B5841">
              <w:rPr>
                <w:sz w:val="24"/>
                <w:szCs w:val="24"/>
                <w:shd w:val="clear" w:color="auto" w:fill="FFFFFF"/>
              </w:rPr>
              <w:lastRenderedPageBreak/>
              <w:t>в сфере правопорядка и профилактики правонарушений,</w:t>
            </w:r>
            <w:r w:rsidRPr="005B5841">
              <w:rPr>
                <w:sz w:val="24"/>
                <w:szCs w:val="24"/>
              </w:rPr>
              <w:t xml:space="preserve"> </w:t>
            </w:r>
            <w:r w:rsidRPr="005B5841">
              <w:rPr>
                <w:sz w:val="24"/>
                <w:szCs w:val="24"/>
                <w:shd w:val="clear" w:color="auto" w:fill="FFFFFF"/>
              </w:rPr>
              <w:t>организация взаимодействия органов исполнительной государственной власти области и органов местного самоуправления области, а также взаимодействия указанных органов с институтами гражданского общества и социально ориентированными некоммерческими организациями по вопросам обеспечения правопорядка и профилактики правонарушений в Белозерском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Подпрограмма 2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Профилактика безнадзорности, правонарушений и преступлений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Администрация Белозерского муниципального района (КДН и ЗП</w:t>
            </w:r>
            <w:r w:rsidRPr="005B5841">
              <w:rPr>
                <w:bCs/>
                <w:sz w:val="24"/>
                <w:szCs w:val="24"/>
              </w:rPr>
              <w:t>) и соисполнители подпрограммы 2</w:t>
            </w:r>
            <w:r w:rsidRPr="005B5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1. Обеспечение профилактики правонарушений, в том числе повторных, совершаемых несовершеннолетним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Администрация района (КДН и ЗП)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af0"/>
              <w:tabs>
                <w:tab w:val="left" w:pos="9043"/>
              </w:tabs>
            </w:pPr>
            <w:r w:rsidRPr="005B5841">
              <w:rPr>
                <w:shd w:val="clear" w:color="auto" w:fill="FFFFFF"/>
              </w:rPr>
              <w:t xml:space="preserve"> С</w:t>
            </w:r>
            <w:r w:rsidRPr="005B5841">
              <w:t>нижение количества преступлений, совершенных несовершеннолетними, по отношению к предыдущему году;</w:t>
            </w:r>
          </w:p>
          <w:p w:rsidR="00C92571" w:rsidRPr="005B5841" w:rsidRDefault="00C92571" w:rsidP="00C92571">
            <w:pPr>
              <w:pStyle w:val="af0"/>
              <w:tabs>
                <w:tab w:val="left" w:pos="9043"/>
              </w:tabs>
            </w:pPr>
            <w:r w:rsidRPr="005B5841">
              <w:t xml:space="preserve">снижение удельного веса </w:t>
            </w:r>
            <w:r w:rsidRPr="005B5841">
              <w:lastRenderedPageBreak/>
              <w:t>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преступление;</w:t>
            </w:r>
          </w:p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снижение доли несовершеннолетних, достигших возраста привлечения к уголовной ответственности и совершивших преступления, от общего числа детей возраста от 14 до 18 лет.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0,0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1.1.Изготовление и распространение печатных материалов, направленных на повышение ответственности несовершеннолетних и их родителей (</w:t>
            </w:r>
            <w:r w:rsidRPr="005B5841">
              <w:rPr>
                <w:color w:val="000000"/>
                <w:sz w:val="24"/>
                <w:szCs w:val="24"/>
                <w:shd w:val="clear" w:color="auto" w:fill="FFFFFF"/>
              </w:rPr>
              <w:t>буклеты, памятки, информационные материалы по профилактике безнадзорности и правонарушений несовершеннолетних)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82D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КДН и ЗП</w:t>
            </w:r>
            <w:r w:rsidR="00CF082D">
              <w:rPr>
                <w:color w:val="000000"/>
                <w:sz w:val="24"/>
                <w:szCs w:val="24"/>
              </w:rPr>
              <w:t>,</w:t>
            </w:r>
          </w:p>
          <w:p w:rsidR="00CF082D" w:rsidRDefault="00CF082D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подпрограммы 2:</w:t>
            </w:r>
          </w:p>
          <w:p w:rsidR="00C92571" w:rsidRPr="005B5841" w:rsidRDefault="00CF082D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учреждения культуры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ae"/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1.2.Проведение межведомственной комплексной профилактической операции «ПОДРОСТОК»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Администрация района,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(отдел культуры, спорта, туризма и молодёжной политики администрации района, управление образования, </w:t>
            </w:r>
            <w:r w:rsidRPr="005B5841">
              <w:rPr>
                <w:color w:val="000000"/>
                <w:sz w:val="24"/>
                <w:szCs w:val="24"/>
              </w:rPr>
              <w:lastRenderedPageBreak/>
              <w:t xml:space="preserve">КДН и ЗП), </w:t>
            </w:r>
            <w:r w:rsidRPr="005B5841">
              <w:rPr>
                <w:bCs/>
                <w:sz w:val="24"/>
                <w:szCs w:val="24"/>
              </w:rPr>
              <w:t>соисполнители подпрограммы 2(БУ СО ВО «КЦСОН Белозерского района (по согласованию), МО МВД России «Белозерский» (по согласованию))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s16"/>
              <w:tabs>
                <w:tab w:val="left" w:pos="9043"/>
              </w:tabs>
              <w:jc w:val="both"/>
            </w:pPr>
            <w:r w:rsidRPr="005B5841">
              <w:t xml:space="preserve">Снижение доли несовершеннолетних, достигших возраста привлечения к уголовной ответственности и совершивших </w:t>
            </w:r>
            <w:r w:rsidRPr="005B5841">
              <w:lastRenderedPageBreak/>
              <w:t>преступления, от общего числа детей возраста от 14 до 18 лет по отношению к 202</w:t>
            </w:r>
            <w:r>
              <w:t>0</w:t>
            </w:r>
            <w:r w:rsidRPr="005B5841">
              <w:t> году; снижение количества преступлений, совершенных несовершеннолетними, по отношению к 202</w:t>
            </w:r>
            <w:r>
              <w:t>0</w:t>
            </w:r>
            <w:r w:rsidRPr="005B5841">
              <w:t> году; снижение удельного веса несовершеннолетних в возрасте 14-17 лет, совершивших преступление повторно, в общей численности несовершеннолетних в возрасте 14-17 лет, совершивших преступление по отношению к 202</w:t>
            </w:r>
            <w:r>
              <w:t>0</w:t>
            </w:r>
            <w:r w:rsidRPr="005B5841">
              <w:t> году.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ae"/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1.3.Организация профилактических мероприятий, акций и операций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5B5841">
              <w:rPr>
                <w:color w:val="000000"/>
                <w:sz w:val="24"/>
                <w:szCs w:val="24"/>
              </w:rPr>
              <w:t>(отдел культуры, спорта, туризма и молодёжной политики администрации района,</w:t>
            </w:r>
            <w:proofErr w:type="gramEnd"/>
          </w:p>
          <w:p w:rsidR="00CF082D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 отдел опеки и попечительства, КДН и ЗП), управлений образования</w:t>
            </w:r>
            <w:r w:rsidRPr="005B5841">
              <w:rPr>
                <w:bCs/>
                <w:sz w:val="24"/>
                <w:szCs w:val="24"/>
              </w:rPr>
              <w:t xml:space="preserve"> соисполнители подпрограммы 2(БУ СО ВО «КЦСОН Белозерского района (по согласованию), МО МВД России «Белозерский» (по </w:t>
            </w:r>
            <w:r w:rsidRPr="005B5841">
              <w:rPr>
                <w:bCs/>
                <w:sz w:val="24"/>
                <w:szCs w:val="24"/>
              </w:rPr>
              <w:lastRenderedPageBreak/>
              <w:t xml:space="preserve">согласованию), ФКУ УИН (по согласованию), БУЗ «Белозерская ЦРБ» </w:t>
            </w:r>
            <w:r w:rsidR="00CF082D">
              <w:rPr>
                <w:bCs/>
                <w:sz w:val="24"/>
                <w:szCs w:val="24"/>
              </w:rPr>
              <w:t xml:space="preserve">(по согласованию), </w:t>
            </w:r>
          </w:p>
          <w:p w:rsidR="00CF082D" w:rsidRDefault="00CF082D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участники программы 2:</w:t>
            </w:r>
          </w:p>
          <w:p w:rsidR="00C92571" w:rsidRPr="005B5841" w:rsidRDefault="00CF082D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учреждения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Созданы условия для занятости досуга несовершеннолетних; снижение количества правонарушений, совершённых несовершеннолетними по отношению к 202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B5841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5B5841">
              <w:rPr>
                <w:sz w:val="24"/>
                <w:szCs w:val="24"/>
              </w:rPr>
              <w:t>,0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ae"/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1.4.Проведение в образовательных организациях мероприятий (бесед, лекций, игр, тренингов и др.), направленных на разъяснение несовершеннолетним и их родителям (законным представителям) требований законодательства РФ, формирование у подростков правосознания, повышение их правовой грамотности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Администрация района, управление образования района; отдел опеки и попечительства администрации района, отдел культуры, туризма, спорта и молодежной политики     администрации района;</w:t>
            </w:r>
          </w:p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МО МВД России «Белозерский»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  <w:r w:rsidRPr="005B5841">
              <w:rPr>
                <w:sz w:val="24"/>
                <w:szCs w:val="24"/>
              </w:rPr>
              <w:t>;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pacing w:val="3"/>
                <w:sz w:val="24"/>
                <w:szCs w:val="24"/>
              </w:rPr>
              <w:t xml:space="preserve">БУ СО ВО «КЦСОН Белозерского района»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Совершенствование системы взаимодействия с родителями по вопросам профилактики асоциального поведения </w:t>
            </w:r>
            <w:proofErr w:type="gramStart"/>
            <w:r w:rsidRPr="005B5841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B5841">
              <w:rPr>
                <w:color w:val="000000"/>
                <w:sz w:val="24"/>
                <w:szCs w:val="24"/>
              </w:rPr>
              <w:t>;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Снижение количества правонарушений, совершённых несовершеннолетними по отношению к 202</w:t>
            </w:r>
            <w:r>
              <w:rPr>
                <w:color w:val="000000"/>
                <w:sz w:val="24"/>
                <w:szCs w:val="24"/>
              </w:rPr>
              <w:t>0</w:t>
            </w:r>
            <w:r w:rsidRPr="005B5841">
              <w:rPr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ae"/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1.5.Организация межведомственных рейдов в места концентрации подростков, а также в семьи, находящиеся в социально опасном положении и на учётах в органах системы 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Администрация района (управление образования района; отдел опеки и попечительства администрации района, отдел культуры, туризма, спорта и молодежной политики, КДН и ЗП) </w:t>
            </w:r>
            <w:r w:rsidRPr="005B5841">
              <w:rPr>
                <w:bCs/>
                <w:sz w:val="24"/>
                <w:szCs w:val="24"/>
              </w:rPr>
              <w:t>соисполнители подпрограммы 2 (</w:t>
            </w:r>
            <w:r w:rsidRPr="005B5841">
              <w:rPr>
                <w:sz w:val="24"/>
                <w:szCs w:val="24"/>
              </w:rPr>
              <w:t xml:space="preserve">МО МВД России </w:t>
            </w:r>
            <w:r w:rsidRPr="005B5841">
              <w:rPr>
                <w:sz w:val="24"/>
                <w:szCs w:val="24"/>
              </w:rPr>
              <w:lastRenderedPageBreak/>
              <w:t xml:space="preserve">«Белозерский»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  <w:r w:rsidRPr="005B5841">
              <w:rPr>
                <w:sz w:val="24"/>
                <w:szCs w:val="24"/>
              </w:rPr>
              <w:t>;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B5841">
              <w:rPr>
                <w:spacing w:val="3"/>
                <w:sz w:val="24"/>
                <w:szCs w:val="24"/>
              </w:rPr>
              <w:t>БУ СО ВО «КЦСОН Белозерского района»</w:t>
            </w:r>
            <w:r w:rsidRPr="005B5841">
              <w:rPr>
                <w:bCs/>
                <w:sz w:val="24"/>
                <w:szCs w:val="24"/>
              </w:rPr>
              <w:t xml:space="preserve"> (по согласованию)</w:t>
            </w:r>
            <w:r w:rsidRPr="005B5841">
              <w:rPr>
                <w:spacing w:val="3"/>
                <w:sz w:val="24"/>
                <w:szCs w:val="24"/>
              </w:rPr>
              <w:t>, п</w:t>
            </w:r>
            <w:r w:rsidRPr="005B5841">
              <w:rPr>
                <w:sz w:val="24"/>
                <w:szCs w:val="24"/>
              </w:rPr>
              <w:t xml:space="preserve">одразделение по оперативному обслуживанию Белозерского муниципального района Кирилловского МФ ФКУ УИИ УФСИН России по Вологодской области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  <w:r w:rsidRPr="005B584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Снижение количества преступлений, совершённых в отношении несовершеннолетних по отношению к 202</w:t>
            </w:r>
            <w:r>
              <w:rPr>
                <w:sz w:val="24"/>
                <w:szCs w:val="24"/>
              </w:rPr>
              <w:t xml:space="preserve">0 </w:t>
            </w:r>
            <w:r w:rsidRPr="005B5841">
              <w:rPr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ae"/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1.6.Оказание помощи в организации деятельности волонтерских отрядов, общественных объединений по работе 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Администрация района (отдел культуры, туризма, спорта и молодежной политики     администрации района, управление образования), </w:t>
            </w:r>
            <w:r w:rsidRPr="005B5841">
              <w:rPr>
                <w:bCs/>
                <w:sz w:val="24"/>
                <w:szCs w:val="24"/>
              </w:rPr>
              <w:t xml:space="preserve">соисполнители подпрограммы 2 </w:t>
            </w:r>
            <w:r w:rsidRPr="005B5841">
              <w:rPr>
                <w:spacing w:val="3"/>
                <w:sz w:val="24"/>
                <w:szCs w:val="24"/>
              </w:rPr>
              <w:t xml:space="preserve">БУ СО ВО «КЦСОН Белозерского района»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Основное мероприятие 2. Совершенствование имеющихся и внедрение новых технологий и методов профилактической работы с несовершеннолетними, включая повышение эффективности </w:t>
            </w:r>
            <w:r w:rsidRPr="005B5841">
              <w:rPr>
                <w:sz w:val="24"/>
                <w:szCs w:val="24"/>
              </w:rPr>
              <w:lastRenderedPageBreak/>
              <w:t>межведомственного взаимодействия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 xml:space="preserve">Администрация района (отдел культуры, туризма, спорта и молодежной политики     администрации района, управление образования, отдел опеки и попечительства, КДН и </w:t>
            </w:r>
            <w:r w:rsidRPr="005B5841">
              <w:rPr>
                <w:sz w:val="24"/>
                <w:szCs w:val="24"/>
              </w:rPr>
              <w:lastRenderedPageBreak/>
              <w:t xml:space="preserve">ЗП), </w:t>
            </w:r>
            <w:r w:rsidRPr="005B5841">
              <w:rPr>
                <w:bCs/>
                <w:sz w:val="24"/>
                <w:szCs w:val="24"/>
              </w:rPr>
              <w:t>соисполнители подпрограммы 2 (</w:t>
            </w:r>
            <w:r w:rsidRPr="005B5841">
              <w:rPr>
                <w:spacing w:val="3"/>
                <w:sz w:val="24"/>
                <w:szCs w:val="24"/>
              </w:rPr>
              <w:t xml:space="preserve">БУ СО ВО «КЦСОН Белозерского района»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  <w:r w:rsidRPr="005B5841">
              <w:rPr>
                <w:spacing w:val="3"/>
                <w:sz w:val="24"/>
                <w:szCs w:val="24"/>
              </w:rPr>
              <w:t xml:space="preserve">, МО МВД России «Белозерский» </w:t>
            </w:r>
            <w:r w:rsidRPr="005B5841">
              <w:rPr>
                <w:bCs/>
                <w:sz w:val="24"/>
                <w:szCs w:val="24"/>
              </w:rPr>
              <w:t>(по согласованию)</w:t>
            </w:r>
            <w:r w:rsidRPr="005B5841">
              <w:rPr>
                <w:spacing w:val="3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Развитие эффективной модели системы профилактики безнадзорности и правонарушений несовершеннолетних, развитие форм и технологий социальной </w:t>
            </w:r>
            <w:r w:rsidRPr="005B5841">
              <w:rPr>
                <w:sz w:val="24"/>
                <w:szCs w:val="24"/>
              </w:rPr>
              <w:lastRenderedPageBreak/>
              <w:t>адаптации и реабилитации несовершеннолетних, склонных к асоциальному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2.1.Проведение мероприятий по совершенствованию деятельности для представителей субъектов системы профилактики правонарушений по организации работы, направленной на профилактику подростковой преступности и правонарушений, по формированию законопослушного поведения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B5841">
              <w:rPr>
                <w:sz w:val="24"/>
                <w:szCs w:val="24"/>
                <w:shd w:val="clear" w:color="auto" w:fill="FFFFFF"/>
              </w:rPr>
              <w:t>Администрация района</w:t>
            </w:r>
            <w:r w:rsidRPr="005B5841">
              <w:rPr>
                <w:color w:val="000000"/>
                <w:sz w:val="24"/>
                <w:szCs w:val="24"/>
              </w:rPr>
              <w:t xml:space="preserve"> (КДН и ЗП)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Организация и проведение межведомственных заседаний, организация выездов межведомственных рабочих 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</w:pPr>
            <w:r w:rsidRPr="005B5841">
              <w:t xml:space="preserve">2.2.Подготовка методических рекомендаций и информационных материалов по формированию индивидуальных профилактических программ для несовершеннолетних, состоящих на профилактических учётах в органах и учреждениях системы 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Администрация района (КДН и ЗП)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Распространение методических рекомендаций по организации работы с несовершеннолетними, склонными к асоциальному поведению или вступившими в конфликт с законом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2.3 Освещение в СМИ проблем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Администрация района (КДН и ЗП, </w:t>
            </w:r>
            <w:r w:rsidRPr="005B5841">
              <w:rPr>
                <w:spacing w:val="3"/>
                <w:sz w:val="24"/>
                <w:szCs w:val="24"/>
              </w:rPr>
              <w:t>отдел опеки и попечительства управление образования</w:t>
            </w:r>
            <w:r w:rsidRPr="005B5841">
              <w:rPr>
                <w:sz w:val="24"/>
                <w:szCs w:val="24"/>
              </w:rPr>
              <w:t>),</w:t>
            </w:r>
            <w:r w:rsidRPr="005B5841">
              <w:rPr>
                <w:bCs/>
                <w:sz w:val="24"/>
                <w:szCs w:val="24"/>
              </w:rPr>
              <w:t xml:space="preserve"> соисполнители подпрограммы 2 </w:t>
            </w:r>
            <w:r w:rsidRPr="005B5841">
              <w:rPr>
                <w:sz w:val="24"/>
                <w:szCs w:val="24"/>
              </w:rPr>
              <w:t xml:space="preserve"> (БУЗ </w:t>
            </w:r>
            <w:proofErr w:type="gramStart"/>
            <w:r w:rsidRPr="005B5841">
              <w:rPr>
                <w:sz w:val="24"/>
                <w:szCs w:val="24"/>
              </w:rPr>
              <w:t>ВО</w:t>
            </w:r>
            <w:proofErr w:type="gramEnd"/>
            <w:r w:rsidRPr="005B5841">
              <w:rPr>
                <w:sz w:val="24"/>
                <w:szCs w:val="24"/>
              </w:rPr>
              <w:t xml:space="preserve"> «Белозерская ЦРБ», </w:t>
            </w:r>
            <w:r w:rsidRPr="005B5841">
              <w:rPr>
                <w:spacing w:val="3"/>
                <w:sz w:val="24"/>
                <w:szCs w:val="24"/>
              </w:rPr>
              <w:t>БУ СО ВО «КЦСОН Белозерского района», МО МВД России «Белозерский)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системное освещение в средствах массовой информации о </w:t>
            </w:r>
            <w:r w:rsidRPr="005B5841">
              <w:rPr>
                <w:sz w:val="24"/>
                <w:szCs w:val="24"/>
              </w:rPr>
              <w:t>проблемах детской преступности, беспризорности, безнадзорности, алкоголизма и наркомании, жестокого обращения с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3. Информационно-методическое обеспечение системы профилактики безнадзорности и правонарушений несовершеннолетних: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Администрация района 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Развитие информационно-аналитического, организационно-методического обеспечения системы профилактики безнадзорности и правонарушений несовершеннолетних.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3.1.Распространение активных практик, технологий, методов работы о профилактике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Администрация района (КДН и ЗП)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Развитие эффективной модели системы профилактики безнадзорности и правонарушений несовершеннолетних, развитие форм и технологий социальной адаптации и реабилитации несовершеннолетних, склонных к асоциальному поведению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3.2.Проведение </w:t>
            </w:r>
            <w:r w:rsidRPr="005B5841">
              <w:rPr>
                <w:sz w:val="24"/>
                <w:szCs w:val="24"/>
              </w:rPr>
              <w:lastRenderedPageBreak/>
              <w:t>межведомственных рабочих совещаний, заседаний по актуальным вопросам профилактики правонарушений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lastRenderedPageBreak/>
              <w:t xml:space="preserve">Администрация района </w:t>
            </w:r>
            <w:r w:rsidRPr="005B5841">
              <w:rPr>
                <w:color w:val="000000"/>
                <w:sz w:val="24"/>
                <w:szCs w:val="24"/>
              </w:rPr>
              <w:lastRenderedPageBreak/>
              <w:t>(КДН и ЗП)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 xml:space="preserve">Проведение мероприятий </w:t>
            </w:r>
            <w:r w:rsidRPr="005B5841">
              <w:rPr>
                <w:color w:val="000000"/>
                <w:sz w:val="24"/>
                <w:szCs w:val="24"/>
              </w:rPr>
              <w:lastRenderedPageBreak/>
              <w:t>по совершенствованию организации работы, направленной на профилактику подростковой преступности 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3.3.Распространение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по вопросам профилактики безнадзорности и правонарушений несовершеннолетних, устранение факторов, им способствующих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Администрация района (КДН и ЗП)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color w:val="000000"/>
                <w:sz w:val="24"/>
                <w:szCs w:val="24"/>
              </w:rPr>
              <w:t>Проведение родительских собраний, профилактических мероприятий с детьми, распространение справочно-информационных бюллетеней, буклетов, памяток по предупреждению детской безнадзорности и противоправного поведения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Подпрограмма 3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Противодействие незаконному обороту наркотиков, снижение масштабов злоупотребления алкогольной продукцией, профилактика алкоголизма и наркомании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 и исполнители подпрограммы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1.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lastRenderedPageBreak/>
              <w:t xml:space="preserve">Профилактика незаконного оборота наркотиков, зависимости от </w:t>
            </w:r>
            <w:proofErr w:type="spellStart"/>
            <w:r w:rsidRPr="005B5841">
              <w:rPr>
                <w:bCs/>
                <w:sz w:val="24"/>
                <w:szCs w:val="24"/>
              </w:rPr>
              <w:t>психоактивных</w:t>
            </w:r>
            <w:proofErr w:type="spellEnd"/>
            <w:r w:rsidRPr="005B5841">
              <w:rPr>
                <w:bCs/>
                <w:sz w:val="24"/>
                <w:szCs w:val="24"/>
              </w:rPr>
              <w:t xml:space="preserve"> веществ, снижение масштабов злоупотребления алкогольной продукцией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lastRenderedPageBreak/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lastRenderedPageBreak/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 и исполнители подпрограммы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rPr>
          <w:trHeight w:val="8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3"/>
              <w:tabs>
                <w:tab w:val="left" w:pos="9043"/>
              </w:tabs>
              <w:spacing w:line="100" w:lineRule="atLeast"/>
              <w:rPr>
                <w:sz w:val="24"/>
                <w:szCs w:val="24"/>
              </w:rPr>
            </w:pPr>
            <w:r w:rsidRPr="005B58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1.1 Организация и проведение районных спортивных мероприятий и турниров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отдел культуры, спорта, туризма и молодёжной политики администрации района;</w:t>
            </w:r>
            <w:r w:rsidRPr="005B5841">
              <w:br/>
              <w:t>управление образования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1.2 Проведение районных акций «Здоровье - это модно!», «Энергию молодых – в здоровое русло!»; «Сообщи, где торгуют смертью»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отдел культуры, спорта, туризма и молодёжной политики администрации района;</w:t>
            </w:r>
            <w:r w:rsidRPr="005B5841">
              <w:br/>
              <w:t>управление образования района;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МО МВД России Белозерский» (по </w:t>
            </w:r>
            <w:r w:rsidRPr="005B5841">
              <w:lastRenderedPageBreak/>
              <w:t>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1.3 Проведение психотерапевтической работы по профилактике наркозависимого поведения с несовершеннолетними из группы риска и их ближайшим окружением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ЦРБ»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1.4 Проведение мероприятий по раннему выявлению лиц, допускающих немедицинское употребление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управление образования района;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наркотиков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rPr>
          <w:trHeight w:val="2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223ECC" w:rsidRDefault="00C92571" w:rsidP="00C92571">
            <w:pPr>
              <w:rPr>
                <w:bCs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1.5 </w:t>
            </w:r>
            <w:r w:rsidRPr="00AF2825">
              <w:rPr>
                <w:sz w:val="24"/>
                <w:szCs w:val="24"/>
              </w:rPr>
              <w:t>Проведение анонимного тестирования обучающихся на употребление наркотических веществ (приобретение тест – полосок)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2C6B56" w:rsidRDefault="00C92571" w:rsidP="00C92571">
            <w:pPr>
              <w:pStyle w:val="Default"/>
              <w:tabs>
                <w:tab w:val="left" w:pos="9043"/>
              </w:tabs>
            </w:pPr>
            <w:r>
              <w:t>Образовательные организации района;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 (по согласованию)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AF2825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F2825">
              <w:rPr>
                <w:sz w:val="24"/>
                <w:szCs w:val="24"/>
              </w:rPr>
              <w:t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наркотиков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AF2825" w:rsidRDefault="00C92571" w:rsidP="00C92571">
            <w:pPr>
              <w:rPr>
                <w:sz w:val="24"/>
                <w:szCs w:val="24"/>
              </w:rPr>
            </w:pPr>
            <w:r w:rsidRPr="00AF2825">
              <w:rPr>
                <w:sz w:val="24"/>
                <w:szCs w:val="24"/>
              </w:rPr>
              <w:t xml:space="preserve">1.6. Проведение мероприятий, </w:t>
            </w:r>
            <w:r w:rsidRPr="00AF2825">
              <w:rPr>
                <w:sz w:val="24"/>
                <w:szCs w:val="24"/>
              </w:rPr>
              <w:lastRenderedPageBreak/>
              <w:t>направленных на выявление лиц, допускающих употребление алкогольной продукции при управлении транспортным средством (П</w:t>
            </w:r>
            <w:r w:rsidRPr="00AF2825">
              <w:rPr>
                <w:bCs/>
                <w:sz w:val="24"/>
                <w:szCs w:val="24"/>
              </w:rPr>
              <w:t>риобретение оборудования по проведению анализов на состояние опьянения)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2C6B56" w:rsidRDefault="00C92571" w:rsidP="00C92571">
            <w:pPr>
              <w:pStyle w:val="Default"/>
              <w:tabs>
                <w:tab w:val="left" w:pos="9043"/>
              </w:tabs>
            </w:pPr>
            <w:r w:rsidRPr="002C6B56">
              <w:lastRenderedPageBreak/>
              <w:t xml:space="preserve">МАУ  «Центр </w:t>
            </w:r>
            <w:r w:rsidRPr="002C6B56">
              <w:lastRenderedPageBreak/>
              <w:t>материально-технического обеспечения района»</w:t>
            </w:r>
            <w:r>
              <w:t>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 (по согласованию)</w:t>
            </w:r>
          </w:p>
          <w:p w:rsidR="00C92571" w:rsidRPr="002C6B56" w:rsidRDefault="00C92571" w:rsidP="00C92571">
            <w:pPr>
              <w:pStyle w:val="Default"/>
              <w:tabs>
                <w:tab w:val="left" w:pos="9043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обеспечена эффективность </w:t>
            </w:r>
            <w:r w:rsidRPr="005B5841">
              <w:rPr>
                <w:sz w:val="24"/>
                <w:szCs w:val="24"/>
              </w:rPr>
              <w:lastRenderedPageBreak/>
              <w:t xml:space="preserve">проводимых мероприятий среди </w:t>
            </w:r>
            <w:r>
              <w:rPr>
                <w:sz w:val="24"/>
                <w:szCs w:val="24"/>
              </w:rPr>
              <w:t>водителей</w:t>
            </w:r>
            <w:r w:rsidRPr="005B5841">
              <w:rPr>
                <w:sz w:val="24"/>
                <w:szCs w:val="24"/>
              </w:rPr>
              <w:t xml:space="preserve">, направленных на выявление лиц, допускающих употребление </w:t>
            </w:r>
            <w:r>
              <w:rPr>
                <w:sz w:val="24"/>
                <w:szCs w:val="24"/>
              </w:rPr>
              <w:t>алкогольной продукции при управлении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 xml:space="preserve">1.6 Организация и проведение тренингов для родителей,  дети которых потребляют </w:t>
            </w:r>
            <w:proofErr w:type="spellStart"/>
            <w:r w:rsidRPr="005B5841">
              <w:t>психоактивные</w:t>
            </w:r>
            <w:proofErr w:type="spellEnd"/>
            <w:r w:rsidRPr="005B5841">
              <w:t xml:space="preserve"> вещества  по преодолению </w:t>
            </w:r>
            <w:proofErr w:type="spellStart"/>
            <w:r w:rsidRPr="005B5841">
              <w:t>созависимости</w:t>
            </w:r>
            <w:proofErr w:type="spellEnd"/>
            <w:r w:rsidRPr="005B5841">
              <w:t xml:space="preserve"> </w:t>
            </w:r>
          </w:p>
          <w:p w:rsidR="00C92571" w:rsidRPr="005B5841" w:rsidRDefault="00C92571" w:rsidP="00C92571">
            <w:pPr>
              <w:pStyle w:val="3"/>
              <w:keepNext w:val="0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управление образования района;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обеспечена эффективность проводимых профилактических мероприятий среди родителей, дети которых потребляют </w:t>
            </w:r>
            <w:proofErr w:type="spellStart"/>
            <w:r w:rsidRPr="005B5841">
              <w:rPr>
                <w:sz w:val="24"/>
                <w:szCs w:val="24"/>
              </w:rPr>
              <w:t>психоактивные</w:t>
            </w:r>
            <w:proofErr w:type="spellEnd"/>
            <w:r w:rsidRPr="005B5841">
              <w:rPr>
                <w:sz w:val="24"/>
                <w:szCs w:val="24"/>
              </w:rPr>
              <w:t xml:space="preserve"> вещества, направленных на преодоление </w:t>
            </w:r>
            <w:proofErr w:type="spellStart"/>
            <w:r w:rsidRPr="005B5841">
              <w:rPr>
                <w:sz w:val="24"/>
                <w:szCs w:val="24"/>
              </w:rPr>
              <w:t>созависимости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spacing w:line="100" w:lineRule="atLeast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1.7 Оказание социально-психологической помощи несовершеннолетним</w:t>
            </w:r>
          </w:p>
          <w:p w:rsidR="00C92571" w:rsidRPr="005B5841" w:rsidRDefault="00C92571" w:rsidP="00C92571">
            <w:pPr>
              <w:pStyle w:val="3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управление образования района;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pacing w:val="-8"/>
              </w:rPr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обеспечена эффективность проводимых профилактических мероприятий среди обучающихся, направленных на раннее выявление лиц, допускающих немедицинское употребление </w:t>
            </w:r>
            <w:proofErr w:type="spellStart"/>
            <w:r w:rsidRPr="005B5841">
              <w:rPr>
                <w:sz w:val="24"/>
                <w:szCs w:val="24"/>
              </w:rPr>
              <w:t>психоактивных</w:t>
            </w:r>
            <w:proofErr w:type="spellEnd"/>
            <w:r w:rsidRPr="005B5841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3"/>
              <w:keepNext w:val="0"/>
              <w:tabs>
                <w:tab w:val="left" w:pos="9043"/>
              </w:tabs>
              <w:spacing w:before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223EC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5B58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.8  Организация и проведение комплекса мероприятий, приуроченных к Международному дню </w:t>
            </w:r>
            <w:r w:rsidRPr="005B584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борьбы с наркоманией и незаконному обороту наркотиков и Международному дню борьбы со СПИДом;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отдел культуры, спорта, туризма и молодёжной политики администрации района;</w:t>
            </w:r>
            <w:r w:rsidRPr="005B5841">
              <w:br/>
            </w:r>
            <w:r w:rsidRPr="005B5841">
              <w:lastRenderedPageBreak/>
              <w:t>управление образования района;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обеспечена эффективность проводимых профилактических мероприятий среди </w:t>
            </w:r>
            <w:r w:rsidRPr="005B5841">
              <w:rPr>
                <w:sz w:val="24"/>
                <w:szCs w:val="24"/>
              </w:rPr>
              <w:lastRenderedPageBreak/>
              <w:t>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 xml:space="preserve">Основное мероприятие 2 Организация межведомственных мероприятий в области противодействия  зависимости от </w:t>
            </w:r>
            <w:proofErr w:type="spellStart"/>
            <w:r w:rsidRPr="005B5841">
              <w:t>психоактивных</w:t>
            </w:r>
            <w:proofErr w:type="spellEnd"/>
            <w:r w:rsidRPr="005B5841">
              <w:t xml:space="preserve">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13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kern w:val="16"/>
              </w:rPr>
            </w:pPr>
            <w:r w:rsidRPr="005B5841">
              <w:t>2.1. Обеспечение деятельности антинаркотической комиссии района и контроль реализации ее решений</w:t>
            </w:r>
            <w:r w:rsidRPr="005B5841">
              <w:rPr>
                <w:kern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обеспечено выполнение решений антинаркотической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2.2 Организация обмена информацией службами, занимающимися вопросами профилактики злоупотребления наркотическими веществами, для выявления категории </w:t>
            </w:r>
            <w:r w:rsidRPr="005B5841">
              <w:lastRenderedPageBreak/>
              <w:t>граждан, находящихся в группе риска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lastRenderedPageBreak/>
              <w:t>Отдел культуры, спорта, туризма и молодёжной политики;</w:t>
            </w:r>
          </w:p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>Управление образования</w:t>
            </w:r>
          </w:p>
          <w:p w:rsidR="00C92571" w:rsidRPr="005B5841" w:rsidRDefault="00C92571" w:rsidP="00C92571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БУ СО </w:t>
            </w:r>
            <w:proofErr w:type="gramStart"/>
            <w:r w:rsidRPr="005B5841">
              <w:rPr>
                <w:sz w:val="24"/>
                <w:szCs w:val="24"/>
              </w:rPr>
              <w:t>ВО</w:t>
            </w:r>
            <w:proofErr w:type="gramEnd"/>
            <w:r w:rsidRPr="005B5841">
              <w:rPr>
                <w:sz w:val="24"/>
                <w:szCs w:val="24"/>
              </w:rPr>
              <w:t xml:space="preserve"> «Комплексный центр социального </w:t>
            </w:r>
            <w:r w:rsidRPr="005B5841">
              <w:rPr>
                <w:sz w:val="24"/>
                <w:szCs w:val="24"/>
              </w:rPr>
              <w:lastRenderedPageBreak/>
              <w:t>обслуживания населения Белозерского района»</w:t>
            </w:r>
          </w:p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</w:p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повышена эффективность межведомственного взаимодействия по вопросам профилактики злоупотребления наркотическими веществами, для выявления </w:t>
            </w:r>
            <w:r w:rsidRPr="005B5841">
              <w:rPr>
                <w:sz w:val="24"/>
                <w:szCs w:val="24"/>
              </w:rPr>
              <w:lastRenderedPageBreak/>
              <w:t>категории граждан, находящихся в группе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 xml:space="preserve">Основное мероприятие 3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Развитие и поддержка волонтерского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3.1  Проведение акций, тематических мероприятий по здоровому образу жизни силами волонтерских отрядов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3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3.2  Участие  волонтеров в проведении комплексных профилактических мероприятий (акций, рейдов)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>отдел культуры, спорта, туризма и молодёжной политики администрации района;</w:t>
            </w:r>
          </w:p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>управление образования района;</w:t>
            </w:r>
          </w:p>
          <w:p w:rsidR="00C92571" w:rsidRPr="005B5841" w:rsidRDefault="00C92571" w:rsidP="00C92571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БУ СО </w:t>
            </w:r>
            <w:proofErr w:type="gramStart"/>
            <w:r w:rsidRPr="005B5841">
              <w:rPr>
                <w:sz w:val="24"/>
                <w:szCs w:val="24"/>
              </w:rPr>
              <w:t>ВО</w:t>
            </w:r>
            <w:proofErr w:type="gramEnd"/>
            <w:r w:rsidRPr="005B5841">
              <w:rPr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обеспечена эффективность проводимых профилактических мероприятий среди различных слоев населения области, направленных на формирование активной жизненной позиции и здорового образа жизни</w:t>
            </w:r>
          </w:p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Основное мероприятие 4 Информационное обеспечение деятельности по противодействию незаконному обороту наркотиков и зависимости от </w:t>
            </w:r>
            <w:proofErr w:type="spellStart"/>
            <w:r w:rsidRPr="005B5841">
              <w:t>психоактивных</w:t>
            </w:r>
            <w:proofErr w:type="spellEnd"/>
            <w:r w:rsidRPr="005B5841">
              <w:t xml:space="preserve">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4.1 Распространение информационно-методических  материалов (брошюры, буклеты, памятки) о негативных последствиях немедицинского потребления наркотиков и об ответственности за участие в их незаконном обороте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Администрация района </w:t>
            </w:r>
            <w:r w:rsidRPr="005B5841">
              <w:rPr>
                <w:sz w:val="24"/>
                <w:szCs w:val="24"/>
              </w:rPr>
              <w:t xml:space="preserve">(межведомственная комиссия  по профилактике правонарушений, </w:t>
            </w:r>
            <w:r w:rsidRPr="005B5841">
              <w:rPr>
                <w:bCs/>
                <w:sz w:val="24"/>
                <w:szCs w:val="24"/>
              </w:rPr>
              <w:t>по противодействию злоупотреблению наркотиками  и их незаконному обороту)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проведены мероприятия, направленные на формирование у населения области негативного отношения к деструктивным проявлениям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rPr>
          <w:trHeight w:val="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4.2 Подготовка и направление для размещения в СМИ материалов по </w:t>
            </w:r>
            <w:r w:rsidRPr="005B5841">
              <w:lastRenderedPageBreak/>
              <w:t xml:space="preserve">противодействию распространению наркотических средств и </w:t>
            </w:r>
            <w:proofErr w:type="spellStart"/>
            <w:r w:rsidRPr="005B5841">
              <w:t>психоактивных</w:t>
            </w:r>
            <w:proofErr w:type="spellEnd"/>
            <w:r w:rsidRPr="005B5841">
              <w:t xml:space="preserve"> веществ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lastRenderedPageBreak/>
              <w:t xml:space="preserve">БУЗ </w:t>
            </w:r>
            <w:proofErr w:type="gramStart"/>
            <w:r w:rsidRPr="005B5841">
              <w:rPr>
                <w:bCs/>
                <w:sz w:val="24"/>
                <w:szCs w:val="24"/>
              </w:rPr>
              <w:t>ВО</w:t>
            </w:r>
            <w:proofErr w:type="gramEnd"/>
            <w:r w:rsidRPr="005B5841">
              <w:rPr>
                <w:bCs/>
                <w:sz w:val="24"/>
                <w:szCs w:val="24"/>
              </w:rPr>
              <w:t xml:space="preserve"> «Белозерская ЦРБ </w:t>
            </w:r>
            <w:r w:rsidRPr="005B5841">
              <w:rPr>
                <w:sz w:val="24"/>
                <w:szCs w:val="24"/>
              </w:rPr>
              <w:t>(по согласованию);</w:t>
            </w:r>
          </w:p>
          <w:p w:rsidR="00C92571" w:rsidRPr="005B5841" w:rsidRDefault="00C92571" w:rsidP="00C92571">
            <w:pPr>
              <w:tabs>
                <w:tab w:val="left" w:pos="9043"/>
              </w:tabs>
              <w:spacing w:line="100" w:lineRule="atLeast"/>
              <w:rPr>
                <w:bCs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управление образования </w:t>
            </w:r>
            <w:r w:rsidRPr="005B5841">
              <w:rPr>
                <w:bCs/>
                <w:sz w:val="24"/>
                <w:szCs w:val="24"/>
              </w:rPr>
              <w:lastRenderedPageBreak/>
              <w:t>района;</w:t>
            </w:r>
          </w:p>
          <w:p w:rsidR="00C92571" w:rsidRPr="005B5841" w:rsidRDefault="00C92571" w:rsidP="00C92571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БУ СО </w:t>
            </w:r>
            <w:proofErr w:type="gramStart"/>
            <w:r w:rsidRPr="005B5841">
              <w:rPr>
                <w:sz w:val="24"/>
                <w:szCs w:val="24"/>
              </w:rPr>
              <w:t>ВО</w:t>
            </w:r>
            <w:proofErr w:type="gramEnd"/>
            <w:r w:rsidRPr="005B5841">
              <w:rPr>
                <w:sz w:val="24"/>
                <w:szCs w:val="24"/>
              </w:rPr>
              <w:t xml:space="preserve"> «Комплексный центр социального обслуживания населения Белозерского района» (по согласованию);</w:t>
            </w:r>
          </w:p>
          <w:p w:rsidR="00C92571" w:rsidRPr="005B5841" w:rsidRDefault="00C92571" w:rsidP="00C92571">
            <w:pPr>
              <w:shd w:val="clear" w:color="auto" w:fill="FFFFFF"/>
              <w:tabs>
                <w:tab w:val="left" w:pos="725"/>
                <w:tab w:val="left" w:pos="4824"/>
                <w:tab w:val="left" w:pos="9043"/>
              </w:tabs>
              <w:ind w:left="67"/>
              <w:jc w:val="both"/>
              <w:rPr>
                <w:spacing w:val="-8"/>
                <w:sz w:val="24"/>
                <w:szCs w:val="24"/>
              </w:rPr>
            </w:pPr>
            <w:r w:rsidRPr="005B5841">
              <w:rPr>
                <w:bCs/>
                <w:sz w:val="24"/>
                <w:szCs w:val="24"/>
              </w:rPr>
              <w:t xml:space="preserve">МО МВД России Белозерский» </w:t>
            </w:r>
            <w:r w:rsidRPr="005B5841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проведены мероприятия, направленные на формирование у населения </w:t>
            </w:r>
            <w:r w:rsidRPr="005B5841">
              <w:rPr>
                <w:sz w:val="24"/>
                <w:szCs w:val="24"/>
              </w:rPr>
              <w:lastRenderedPageBreak/>
              <w:t>области негативного отношения к деструктивным проявлениям в обществе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Подпрограмма 4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 «Социальная реабилитация лиц, освободившихся из мест лишения свободы, и осужденных без изоляции от общества»</w:t>
            </w:r>
            <w:r w:rsidRPr="005B5841"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 и исполнители подпрограммы 4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jc w:val="center"/>
            </w:pPr>
            <w:r w:rsidRPr="005B584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jc w:val="center"/>
            </w:pPr>
            <w:r>
              <w:t>5,0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Основное мероприятие 1.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Организация межведомственного взаимодействия по вопросам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лиц, освободившихся из мест лишения свободы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jc w:val="center"/>
            </w:pPr>
            <w:r w:rsidRPr="005B584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rPr>
                <w:shd w:val="clear" w:color="auto" w:fill="FFFFFF"/>
              </w:rPr>
              <w:t xml:space="preserve">1.1. Проведение совместного анализа состояния проблем, стоящих перед лицами, возвращающимися из мест лишения свободы, выработка конкретных мер социальной </w:t>
            </w:r>
            <w:r w:rsidRPr="005B5841">
              <w:rPr>
                <w:shd w:val="clear" w:color="auto" w:fill="FFFFFF"/>
              </w:rPr>
              <w:lastRenderedPageBreak/>
              <w:t>помощи и поддержки в период подготовки осужденных к освобождению из мест лишения свободы и после освобождения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 xml:space="preserve">МО МВД России «Белозерский» (по согласованию); Подразделение по оперативному обслуживанию </w:t>
            </w:r>
            <w:r w:rsidRPr="005B5841">
              <w:lastRenderedPageBreak/>
              <w:t>Белозерского муниципального района Кирилловского МФ ФКУ УИИ УФСИН России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повышена эффективность межведомственного взаимодействия по вопросам оказания социальной помощи и помощи в трудоустройстве </w:t>
            </w:r>
            <w:r w:rsidRPr="005B5841">
              <w:lastRenderedPageBreak/>
              <w:t>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hd w:val="clear" w:color="auto" w:fill="FFFFFF"/>
              </w:rPr>
            </w:pPr>
            <w:r w:rsidRPr="005B5841">
              <w:rPr>
                <w:shd w:val="clear" w:color="auto" w:fill="FFFFFF"/>
              </w:rPr>
              <w:lastRenderedPageBreak/>
              <w:t xml:space="preserve">1.2. Разработка и практическая реализация совместных мероприятий, направленных на создание условий для обеспечения эффективной работы по адаптации и </w:t>
            </w:r>
            <w:proofErr w:type="spellStart"/>
            <w:r w:rsidRPr="005B5841">
              <w:rPr>
                <w:shd w:val="clear" w:color="auto" w:fill="FFFFFF"/>
              </w:rPr>
              <w:t>ресоциализации</w:t>
            </w:r>
            <w:proofErr w:type="spellEnd"/>
            <w:r w:rsidRPr="005B5841">
              <w:rPr>
                <w:shd w:val="clear" w:color="auto" w:fill="FFFFFF"/>
              </w:rPr>
              <w:t xml:space="preserve"> лиц, вернувшихся из мест лишения свободы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 и исполнители подпрограммы 4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повышена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shd w:val="clear" w:color="auto" w:fill="FFFFFF"/>
              </w:rPr>
            </w:pPr>
            <w:r w:rsidRPr="005B5841">
              <w:t>1.3.Обмен информацией о лицах, освобождающихся из мест лишения свободы, и лицах, осужденных без изоляции от общества для оказания мер социальной поддержки и помощи в трудоустройстве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 и исполнители подпрограммы 4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повышена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1.4. Проведение межведомственной комиссии, рабочих встреч по вопросам социальной реабилитации лиц, освободившихся из мест лишения свободы, лиц, осужденных без изоляции от общества, и лиц без </w:t>
            </w:r>
            <w:r w:rsidRPr="005B5841">
              <w:lastRenderedPageBreak/>
              <w:t>определенного места жительства, обмену опытом, выработке совместных действий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lastRenderedPageBreak/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повышена эффективность межведомственного взаимодействия по вопросам оказания социальной помощи и помощи в трудоустройстве лицам, освободившимся из мест лишения свободы, и </w:t>
            </w:r>
            <w:r w:rsidRPr="005B5841">
              <w:lastRenderedPageBreak/>
              <w:t>лицам,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1.5.Сотрудничество с государственными, общественными и религиозными организациями в решении вопросов оказания социальной помощи и поддержки лицам, освободившимся из мест лишения свободы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свободы); 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повышена эффективность межведомственного взаимодействия по вопросам оказания социальной помощи 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1.6.Организация межведомственного взаимодействия учреждений здравоохранения о лицах, освободившихся из мест лишения свободы, больных активным туберкулезом, наркоманией, алкоголизмом и ВИЧ-инфицированных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ЦРБ»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повышена эффективность межведомственного взаимодействия по вопросам оказания социальной помощи лицам, освободившимся из мест лишения свободы, и лицам, осужденным без изоляции от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Основное мероприятие 2.</w:t>
            </w:r>
          </w:p>
          <w:p w:rsidR="00C92571" w:rsidRPr="005B5841" w:rsidRDefault="00C92571" w:rsidP="00C92571">
            <w:pPr>
              <w:tabs>
                <w:tab w:val="left" w:pos="9043"/>
              </w:tabs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 xml:space="preserve">Создание условий для социальной адаптации и реабилитации лиц, освободившихся из мест лишения свободы, оказание им социальной помощи, </w:t>
            </w:r>
            <w:r w:rsidRPr="005B5841">
              <w:rPr>
                <w:sz w:val="24"/>
                <w:szCs w:val="24"/>
              </w:rPr>
              <w:lastRenderedPageBreak/>
              <w:t>направленной на восстановление утраченных социальных связей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ConsPlusCell"/>
              <w:tabs>
                <w:tab w:val="left" w:pos="9043"/>
              </w:tabs>
              <w:ind w:left="36"/>
            </w:pPr>
            <w:r w:rsidRPr="005B5841">
              <w:lastRenderedPageBreak/>
              <w:t xml:space="preserve">Администрация района  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(межведомственная комиссия по </w:t>
            </w:r>
            <w:proofErr w:type="spellStart"/>
            <w:r w:rsidRPr="005B5841">
              <w:t>ресоциализации</w:t>
            </w:r>
            <w:proofErr w:type="spellEnd"/>
            <w:r w:rsidRPr="005B5841">
              <w:t xml:space="preserve"> и социальной адаптации лиц, освобождённых из мест лишения свободы) </w:t>
            </w:r>
            <w:r w:rsidRPr="005B5841">
              <w:lastRenderedPageBreak/>
              <w:t>и исполнители программы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jc w:val="center"/>
            </w:pPr>
            <w:r w:rsidRPr="005B5841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2.1.Выявление и дифференцированный учет лиц, освободившихся из мест лишения свободы, нуждающихся в социальной поддержке, определение необходимых им форм помощи и периодичности ее предоставления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МО МВД России «Белозерский» (по согласованию); Подразделение по оперативному обслуживанию Белозерского муниципального района Кирилловского МФ ФКУ УИИ УФСИН России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2.2.Разработка индивидуальных планов предоставления социальных услуг лицам, освободившимся из мест лишения свободы, лицам, осужденным без изоляции от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2.3.Оказание социально-бытовых, психологических, правовых, консультационных услуг, материальной помощи, содействие в социальной адаптации и реабилитации лиц, освободившихся из мест лишения свободы, и оказание </w:t>
            </w:r>
            <w:r w:rsidRPr="005B5841">
              <w:lastRenderedPageBreak/>
              <w:t>им иных услуг на базе учреждений социального обслуживания населения</w:t>
            </w:r>
            <w:r>
              <w:t xml:space="preserve"> (изготовление </w:t>
            </w:r>
            <w:r w:rsidRPr="000E5702">
              <w:t>печатн</w:t>
            </w:r>
            <w:r>
              <w:t xml:space="preserve">ой </w:t>
            </w:r>
            <w:r w:rsidRPr="000E5702">
              <w:t>продукци</w:t>
            </w:r>
            <w:r>
              <w:t>и по информированию о службах поддержки)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МО МВД России «Белозерский»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Подразделение по оперативному обслуживанию Белозерского муниципального района </w:t>
            </w:r>
            <w:r w:rsidRPr="005B5841">
              <w:lastRenderedPageBreak/>
              <w:t>Кирилловского МФ ФКУ УИИ УФСИН России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</w:t>
            </w:r>
            <w:r w:rsidRPr="005B5841">
              <w:lastRenderedPageBreak/>
              <w:t>утраченных социальных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B5841">
              <w:rPr>
                <w:sz w:val="24"/>
                <w:szCs w:val="24"/>
              </w:rPr>
              <w:t>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>2.4.Организация оказания бесплатной юридической помощи лицам, освободившимся из мест лишения свободы, а также лицам, осужденным без изоляции от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МО МВД России «Белозерский» (по согласованию);</w:t>
            </w:r>
          </w:p>
          <w:p w:rsidR="00C92571" w:rsidRPr="005B5841" w:rsidRDefault="00C92571" w:rsidP="00C92571">
            <w:pPr>
              <w:shd w:val="clear" w:color="auto" w:fill="FFFFFF"/>
              <w:tabs>
                <w:tab w:val="left" w:pos="725"/>
                <w:tab w:val="left" w:pos="9043"/>
              </w:tabs>
              <w:ind w:left="67"/>
              <w:jc w:val="both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Подразделение по оперативному обслуживанию Белозерского муниципального района Кирилловского МФ ФКУ УИИ УФСИН России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2.5.Оказание помощи лицам, освободившимся из мест лишения свободы, и лицам без определенного места жительства в восстановлении утраченных документов, удостоверяющих личность, о праве на пенсионное обеспечение и меры социальной поддержки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БУ СО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«Комплексный центр социального обслуживания населения Белозерского района» (по согласованию);</w:t>
            </w:r>
          </w:p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МО МВД России «Белозерский»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>созданы условия для 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2.6.Направление по </w:t>
            </w:r>
            <w:r w:rsidRPr="005B5841">
              <w:lastRenderedPageBreak/>
              <w:t>медицинским показаниям в стационарные учреждения (отделения) социального обслуживания области лиц пожилого возраста, отбывших наказание в виде лишения свободы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lastRenderedPageBreak/>
              <w:t xml:space="preserve">БУЗ </w:t>
            </w:r>
            <w:proofErr w:type="gramStart"/>
            <w:r w:rsidRPr="005B5841">
              <w:t>ВО</w:t>
            </w:r>
            <w:proofErr w:type="gramEnd"/>
            <w:r w:rsidRPr="005B5841">
              <w:t xml:space="preserve"> «Белозерская </w:t>
            </w:r>
            <w:r w:rsidRPr="005B5841">
              <w:lastRenderedPageBreak/>
              <w:t>ЦРБ»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widowControl w:val="0"/>
              <w:tabs>
                <w:tab w:val="left" w:pos="90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</w:pPr>
            <w:r w:rsidRPr="005B5841">
              <w:t xml:space="preserve">созданы условия для </w:t>
            </w:r>
            <w:r w:rsidRPr="005B5841">
              <w:lastRenderedPageBreak/>
              <w:t>социальной адаптации и реабилитации лиц, освободившихся из мест лишения свободы, оказанию им социальной помощи, направленной на восстановление утраченных социальных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sz w:val="24"/>
                <w:szCs w:val="24"/>
              </w:rPr>
            </w:pPr>
            <w:r w:rsidRPr="005B5841">
              <w:rPr>
                <w:sz w:val="24"/>
                <w:szCs w:val="24"/>
              </w:rPr>
              <w:t>0,0</w:t>
            </w:r>
          </w:p>
        </w:tc>
      </w:tr>
      <w:tr w:rsidR="00C92571" w:rsidRPr="005B5841" w:rsidTr="00C92571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C92571" w:rsidP="00C92571">
            <w:pPr>
              <w:pStyle w:val="Default"/>
              <w:tabs>
                <w:tab w:val="left" w:pos="9043"/>
              </w:tabs>
              <w:rPr>
                <w:b/>
              </w:rPr>
            </w:pPr>
            <w:r w:rsidRPr="005B5841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571" w:rsidRPr="005B5841" w:rsidRDefault="000B4F63" w:rsidP="00C92571">
            <w:pPr>
              <w:tabs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92571">
              <w:rPr>
                <w:b/>
                <w:sz w:val="24"/>
                <w:szCs w:val="24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1" w:rsidRPr="005B5841" w:rsidRDefault="00C92571" w:rsidP="00C92571">
            <w:pPr>
              <w:tabs>
                <w:tab w:val="left" w:pos="904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261,6</w:t>
            </w:r>
          </w:p>
        </w:tc>
      </w:tr>
    </w:tbl>
    <w:p w:rsidR="00C60F45" w:rsidRDefault="00C92571" w:rsidP="00CF082D">
      <w:pPr>
        <w:widowControl w:val="0"/>
        <w:tabs>
          <w:tab w:val="left" w:pos="9043"/>
        </w:tabs>
        <w:spacing w:line="100" w:lineRule="atLeast"/>
        <w:jc w:val="right"/>
        <w:rPr>
          <w:rFonts w:eastAsia="Calibri"/>
          <w:sz w:val="28"/>
          <w:szCs w:val="28"/>
          <w:lang w:eastAsia="en-US"/>
        </w:rPr>
        <w:sectPr w:rsidR="00C60F45" w:rsidSect="00CF082D">
          <w:pgSz w:w="16838" w:h="11906" w:orient="landscape"/>
          <w:pgMar w:top="709" w:right="340" w:bottom="851" w:left="992" w:header="709" w:footer="709" w:gutter="0"/>
          <w:cols w:space="708"/>
          <w:docGrid w:linePitch="360"/>
        </w:sectPr>
      </w:pPr>
      <w:r>
        <w:rPr>
          <w:sz w:val="24"/>
          <w:szCs w:val="24"/>
        </w:rPr>
        <w:t>».</w:t>
      </w:r>
    </w:p>
    <w:p w:rsidR="00C60F45" w:rsidRDefault="007E3670" w:rsidP="00C92571">
      <w:pPr>
        <w:widowControl w:val="0"/>
        <w:spacing w:line="100" w:lineRule="atLeast"/>
        <w:jc w:val="both"/>
        <w:rPr>
          <w:sz w:val="24"/>
          <w:szCs w:val="24"/>
        </w:rPr>
      </w:pPr>
      <w:r w:rsidRPr="002B05A0">
        <w:rPr>
          <w:sz w:val="28"/>
          <w:szCs w:val="28"/>
        </w:rPr>
        <w:lastRenderedPageBreak/>
        <w:t xml:space="preserve">    </w:t>
      </w:r>
    </w:p>
    <w:p w:rsidR="00C60F45" w:rsidRDefault="00C60F45" w:rsidP="00C60F45">
      <w:pPr>
        <w:widowControl w:val="0"/>
        <w:spacing w:line="100" w:lineRule="atLeast"/>
        <w:jc w:val="right"/>
        <w:rPr>
          <w:sz w:val="24"/>
          <w:szCs w:val="24"/>
        </w:rPr>
      </w:pPr>
    </w:p>
    <w:p w:rsidR="00C60F45" w:rsidRDefault="00C60F45" w:rsidP="00C60F45">
      <w:pPr>
        <w:widowControl w:val="0"/>
        <w:spacing w:line="100" w:lineRule="atLeast"/>
        <w:jc w:val="right"/>
        <w:rPr>
          <w:sz w:val="24"/>
          <w:szCs w:val="24"/>
        </w:rPr>
      </w:pPr>
    </w:p>
    <w:p w:rsidR="00C60F45" w:rsidRDefault="00C60F45" w:rsidP="00C60F45">
      <w:pPr>
        <w:widowControl w:val="0"/>
        <w:spacing w:line="100" w:lineRule="atLeast"/>
        <w:jc w:val="right"/>
        <w:rPr>
          <w:sz w:val="24"/>
          <w:szCs w:val="24"/>
        </w:rPr>
      </w:pPr>
    </w:p>
    <w:p w:rsidR="00554617" w:rsidRDefault="00554617" w:rsidP="001C2FD1">
      <w:pPr>
        <w:autoSpaceDE w:val="0"/>
        <w:autoSpaceDN w:val="0"/>
        <w:adjustRightInd w:val="0"/>
        <w:ind w:left="1134"/>
        <w:jc w:val="both"/>
        <w:rPr>
          <w:rFonts w:eastAsia="Calibri"/>
          <w:sz w:val="28"/>
          <w:szCs w:val="28"/>
          <w:lang w:eastAsia="en-US"/>
        </w:rPr>
      </w:pPr>
    </w:p>
    <w:p w:rsidR="00C90242" w:rsidRPr="008844C7" w:rsidRDefault="00C90242" w:rsidP="001C2FD1">
      <w:pPr>
        <w:autoSpaceDE w:val="0"/>
        <w:autoSpaceDN w:val="0"/>
        <w:adjustRightInd w:val="0"/>
        <w:ind w:left="1134"/>
        <w:jc w:val="both"/>
        <w:rPr>
          <w:rFonts w:eastAsia="Calibri"/>
          <w:sz w:val="28"/>
          <w:szCs w:val="28"/>
          <w:lang w:eastAsia="en-US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Default="005B5841" w:rsidP="001C2FD1">
      <w:pPr>
        <w:autoSpaceDE w:val="0"/>
        <w:autoSpaceDN w:val="0"/>
        <w:adjustRightInd w:val="0"/>
        <w:ind w:left="1134"/>
        <w:jc w:val="center"/>
        <w:rPr>
          <w:b/>
          <w:sz w:val="28"/>
          <w:szCs w:val="28"/>
        </w:rPr>
      </w:pPr>
    </w:p>
    <w:p w:rsidR="005B5841" w:rsidRPr="005B5841" w:rsidRDefault="005B5841" w:rsidP="001C2FD1">
      <w:pPr>
        <w:pStyle w:val="1"/>
        <w:spacing w:before="0" w:after="0"/>
        <w:ind w:left="1134" w:right="822"/>
        <w:jc w:val="left"/>
      </w:pPr>
    </w:p>
    <w:sectPr w:rsidR="005B5841" w:rsidRPr="005B5841" w:rsidSect="00C60F45">
      <w:pgSz w:w="11906" w:h="16838"/>
      <w:pgMar w:top="346" w:right="851" w:bottom="99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E642E"/>
    <w:multiLevelType w:val="hybridMultilevel"/>
    <w:tmpl w:val="28688686"/>
    <w:lvl w:ilvl="0" w:tplc="D9063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6CE1"/>
    <w:multiLevelType w:val="multilevel"/>
    <w:tmpl w:val="A942B9C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01265D8"/>
    <w:multiLevelType w:val="multilevel"/>
    <w:tmpl w:val="34EA8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C7"/>
    <w:rsid w:val="00006E1F"/>
    <w:rsid w:val="00055EFD"/>
    <w:rsid w:val="00061D1D"/>
    <w:rsid w:val="0008701F"/>
    <w:rsid w:val="00096B6A"/>
    <w:rsid w:val="000B4F63"/>
    <w:rsid w:val="000D759D"/>
    <w:rsid w:val="000E204B"/>
    <w:rsid w:val="000F0262"/>
    <w:rsid w:val="000F7AEC"/>
    <w:rsid w:val="00105CFF"/>
    <w:rsid w:val="001362A0"/>
    <w:rsid w:val="00170995"/>
    <w:rsid w:val="001A166D"/>
    <w:rsid w:val="001C2FD1"/>
    <w:rsid w:val="001E775D"/>
    <w:rsid w:val="001F332C"/>
    <w:rsid w:val="00216123"/>
    <w:rsid w:val="00223ECC"/>
    <w:rsid w:val="00261E47"/>
    <w:rsid w:val="00265582"/>
    <w:rsid w:val="002809F0"/>
    <w:rsid w:val="002B05A0"/>
    <w:rsid w:val="002C2D50"/>
    <w:rsid w:val="002C6B56"/>
    <w:rsid w:val="002E3461"/>
    <w:rsid w:val="00315735"/>
    <w:rsid w:val="00336114"/>
    <w:rsid w:val="003362CC"/>
    <w:rsid w:val="003C5172"/>
    <w:rsid w:val="003E2685"/>
    <w:rsid w:val="00407F5D"/>
    <w:rsid w:val="00425673"/>
    <w:rsid w:val="0044662B"/>
    <w:rsid w:val="0046240B"/>
    <w:rsid w:val="004B17CE"/>
    <w:rsid w:val="004E5BA3"/>
    <w:rsid w:val="00527EBC"/>
    <w:rsid w:val="00552634"/>
    <w:rsid w:val="00554205"/>
    <w:rsid w:val="00554617"/>
    <w:rsid w:val="00556FE8"/>
    <w:rsid w:val="00571B4E"/>
    <w:rsid w:val="005A06A8"/>
    <w:rsid w:val="005A3658"/>
    <w:rsid w:val="005B2A10"/>
    <w:rsid w:val="005B5841"/>
    <w:rsid w:val="005B7A11"/>
    <w:rsid w:val="005D5EF0"/>
    <w:rsid w:val="005E6B66"/>
    <w:rsid w:val="00602136"/>
    <w:rsid w:val="00615A9D"/>
    <w:rsid w:val="00616C74"/>
    <w:rsid w:val="00630D4E"/>
    <w:rsid w:val="00645014"/>
    <w:rsid w:val="00656B1C"/>
    <w:rsid w:val="00717FA4"/>
    <w:rsid w:val="00730E41"/>
    <w:rsid w:val="00743C7A"/>
    <w:rsid w:val="007948A3"/>
    <w:rsid w:val="007B2C81"/>
    <w:rsid w:val="007E10D2"/>
    <w:rsid w:val="007E3670"/>
    <w:rsid w:val="007E70A3"/>
    <w:rsid w:val="007F1B2E"/>
    <w:rsid w:val="00801DB2"/>
    <w:rsid w:val="00833302"/>
    <w:rsid w:val="008844C7"/>
    <w:rsid w:val="00886BF1"/>
    <w:rsid w:val="008C04A5"/>
    <w:rsid w:val="008D3948"/>
    <w:rsid w:val="008F70F5"/>
    <w:rsid w:val="009009FF"/>
    <w:rsid w:val="009033B9"/>
    <w:rsid w:val="00934199"/>
    <w:rsid w:val="009637E2"/>
    <w:rsid w:val="009666B6"/>
    <w:rsid w:val="00974D75"/>
    <w:rsid w:val="00975FD7"/>
    <w:rsid w:val="009C12F4"/>
    <w:rsid w:val="009C2116"/>
    <w:rsid w:val="009D3F34"/>
    <w:rsid w:val="009D5871"/>
    <w:rsid w:val="009F65BF"/>
    <w:rsid w:val="00A0374E"/>
    <w:rsid w:val="00A074F1"/>
    <w:rsid w:val="00A14032"/>
    <w:rsid w:val="00A22DF5"/>
    <w:rsid w:val="00A2756F"/>
    <w:rsid w:val="00A37902"/>
    <w:rsid w:val="00AC3D0A"/>
    <w:rsid w:val="00AC4354"/>
    <w:rsid w:val="00AD0C3F"/>
    <w:rsid w:val="00AD29D0"/>
    <w:rsid w:val="00AD7308"/>
    <w:rsid w:val="00AE5EEC"/>
    <w:rsid w:val="00AF0E03"/>
    <w:rsid w:val="00AF1B98"/>
    <w:rsid w:val="00AF2825"/>
    <w:rsid w:val="00B0257B"/>
    <w:rsid w:val="00B2494A"/>
    <w:rsid w:val="00B51DC4"/>
    <w:rsid w:val="00B749E7"/>
    <w:rsid w:val="00BA59F9"/>
    <w:rsid w:val="00BA60AA"/>
    <w:rsid w:val="00BB1AAA"/>
    <w:rsid w:val="00BB7058"/>
    <w:rsid w:val="00C03650"/>
    <w:rsid w:val="00C309DF"/>
    <w:rsid w:val="00C330F0"/>
    <w:rsid w:val="00C37B1D"/>
    <w:rsid w:val="00C54E05"/>
    <w:rsid w:val="00C60F45"/>
    <w:rsid w:val="00C771DB"/>
    <w:rsid w:val="00C90242"/>
    <w:rsid w:val="00C92571"/>
    <w:rsid w:val="00C9508C"/>
    <w:rsid w:val="00CA2B06"/>
    <w:rsid w:val="00CD219F"/>
    <w:rsid w:val="00CD387B"/>
    <w:rsid w:val="00CD459B"/>
    <w:rsid w:val="00CE4AA6"/>
    <w:rsid w:val="00CF082D"/>
    <w:rsid w:val="00CF769C"/>
    <w:rsid w:val="00D032A1"/>
    <w:rsid w:val="00D2330A"/>
    <w:rsid w:val="00D32F7A"/>
    <w:rsid w:val="00D3627B"/>
    <w:rsid w:val="00D63BDF"/>
    <w:rsid w:val="00DA1F3D"/>
    <w:rsid w:val="00DB1436"/>
    <w:rsid w:val="00DE34A1"/>
    <w:rsid w:val="00DF480D"/>
    <w:rsid w:val="00E248BB"/>
    <w:rsid w:val="00E4300F"/>
    <w:rsid w:val="00E64A89"/>
    <w:rsid w:val="00E87474"/>
    <w:rsid w:val="00EC5EA8"/>
    <w:rsid w:val="00ED388C"/>
    <w:rsid w:val="00ED4A3B"/>
    <w:rsid w:val="00EF5807"/>
    <w:rsid w:val="00F04231"/>
    <w:rsid w:val="00F04CF4"/>
    <w:rsid w:val="00F2700F"/>
    <w:rsid w:val="00F45B15"/>
    <w:rsid w:val="00F719B7"/>
    <w:rsid w:val="00F84B76"/>
    <w:rsid w:val="00FE0E64"/>
    <w:rsid w:val="00FE1481"/>
    <w:rsid w:val="00FE1F49"/>
    <w:rsid w:val="00FF0A40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4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8844C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8844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84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884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uiPriority w:val="99"/>
    <w:rsid w:val="008844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99"/>
    <w:qFormat/>
    <w:rsid w:val="008844C7"/>
    <w:pPr>
      <w:ind w:left="720"/>
      <w:contextualSpacing/>
    </w:pPr>
  </w:style>
  <w:style w:type="paragraph" w:customStyle="1" w:styleId="ConsPlusNormal">
    <w:name w:val="ConsPlusNormal"/>
    <w:link w:val="ConsPlusNormal0"/>
    <w:rsid w:val="0033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19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rsid w:val="00717FA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17FA4"/>
    <w:rPr>
      <w:rFonts w:ascii="Calibri" w:eastAsia="Calibri" w:hAnsi="Calibri" w:cs="Times New Roman"/>
      <w:kern w:val="1"/>
    </w:rPr>
  </w:style>
  <w:style w:type="paragraph" w:customStyle="1" w:styleId="paragraphleft0">
    <w:name w:val="paragraph_left_0"/>
    <w:basedOn w:val="a"/>
    <w:rsid w:val="00527EBC"/>
    <w:pPr>
      <w:suppressAutoHyphens/>
      <w:spacing w:before="100" w:after="100" w:line="100" w:lineRule="atLeast"/>
    </w:pPr>
    <w:rPr>
      <w:kern w:val="1"/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09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5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AF0E0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AF0E03"/>
    <w:rPr>
      <w:rFonts w:ascii="Calibri" w:eastAsia="Times New Roman" w:hAnsi="Calibri" w:cs="Calibri"/>
      <w:b/>
      <w:bCs/>
      <w:kern w:val="1"/>
      <w:lang w:eastAsia="ru-RU"/>
    </w:rPr>
  </w:style>
  <w:style w:type="paragraph" w:styleId="ae">
    <w:name w:val="Body Text"/>
    <w:basedOn w:val="a"/>
    <w:link w:val="af"/>
    <w:rsid w:val="005B5841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">
    <w:name w:val="Основной текст Знак"/>
    <w:basedOn w:val="a0"/>
    <w:link w:val="ae"/>
    <w:rsid w:val="005B584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s16">
    <w:name w:val="s_16"/>
    <w:basedOn w:val="a"/>
    <w:rsid w:val="005B5841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B584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qFormat/>
    <w:rsid w:val="005B5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unhideWhenUsed/>
    <w:rsid w:val="00D2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44C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5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44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next w:val="a4"/>
    <w:link w:val="a5"/>
    <w:qFormat/>
    <w:rsid w:val="008844C7"/>
    <w:pPr>
      <w:jc w:val="center"/>
    </w:pPr>
    <w:rPr>
      <w:b/>
      <w:bCs/>
      <w:sz w:val="36"/>
      <w:szCs w:val="24"/>
      <w:lang w:eastAsia="ar-SA"/>
    </w:rPr>
  </w:style>
  <w:style w:type="character" w:customStyle="1" w:styleId="a5">
    <w:name w:val="Название Знак"/>
    <w:basedOn w:val="a0"/>
    <w:link w:val="a3"/>
    <w:rsid w:val="008844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8844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8844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4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Базовый"/>
    <w:uiPriority w:val="99"/>
    <w:rsid w:val="008844C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b"/>
    <w:uiPriority w:val="99"/>
    <w:qFormat/>
    <w:rsid w:val="008844C7"/>
    <w:pPr>
      <w:ind w:left="720"/>
      <w:contextualSpacing/>
    </w:pPr>
  </w:style>
  <w:style w:type="paragraph" w:customStyle="1" w:styleId="ConsPlusNormal">
    <w:name w:val="ConsPlusNormal"/>
    <w:link w:val="ConsPlusNormal0"/>
    <w:rsid w:val="003362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219F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c">
    <w:name w:val="footer"/>
    <w:basedOn w:val="a"/>
    <w:link w:val="ad"/>
    <w:uiPriority w:val="99"/>
    <w:rsid w:val="00717FA4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17FA4"/>
    <w:rPr>
      <w:rFonts w:ascii="Calibri" w:eastAsia="Calibri" w:hAnsi="Calibri" w:cs="Times New Roman"/>
      <w:kern w:val="1"/>
    </w:rPr>
  </w:style>
  <w:style w:type="paragraph" w:customStyle="1" w:styleId="paragraphleft0">
    <w:name w:val="paragraph_left_0"/>
    <w:basedOn w:val="a"/>
    <w:rsid w:val="00527EBC"/>
    <w:pPr>
      <w:suppressAutoHyphens/>
      <w:spacing w:before="100" w:after="100" w:line="100" w:lineRule="atLeast"/>
    </w:pPr>
    <w:rPr>
      <w:kern w:val="1"/>
      <w:sz w:val="24"/>
      <w:szCs w:val="24"/>
    </w:rPr>
  </w:style>
  <w:style w:type="character" w:customStyle="1" w:styleId="ab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a"/>
    <w:uiPriority w:val="99"/>
    <w:locked/>
    <w:rsid w:val="00096B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45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link w:val="ConsPlusTitle0"/>
    <w:uiPriority w:val="99"/>
    <w:qFormat/>
    <w:rsid w:val="00AF0E0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character" w:customStyle="1" w:styleId="ConsPlusTitle0">
    <w:name w:val="ConsPlusTitle Знак"/>
    <w:link w:val="ConsPlusTitle"/>
    <w:uiPriority w:val="99"/>
    <w:rsid w:val="00AF0E03"/>
    <w:rPr>
      <w:rFonts w:ascii="Calibri" w:eastAsia="Times New Roman" w:hAnsi="Calibri" w:cs="Calibri"/>
      <w:b/>
      <w:bCs/>
      <w:kern w:val="1"/>
      <w:lang w:eastAsia="ru-RU"/>
    </w:rPr>
  </w:style>
  <w:style w:type="paragraph" w:styleId="ae">
    <w:name w:val="Body Text"/>
    <w:basedOn w:val="a"/>
    <w:link w:val="af"/>
    <w:rsid w:val="005B5841"/>
    <w:pPr>
      <w:widowControl w:val="0"/>
      <w:suppressAutoHyphens/>
      <w:spacing w:after="120" w:line="100" w:lineRule="atLeast"/>
    </w:pPr>
    <w:rPr>
      <w:kern w:val="1"/>
    </w:rPr>
  </w:style>
  <w:style w:type="character" w:customStyle="1" w:styleId="af">
    <w:name w:val="Основной текст Знак"/>
    <w:basedOn w:val="a0"/>
    <w:link w:val="ae"/>
    <w:rsid w:val="005B5841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s16">
    <w:name w:val="s_16"/>
    <w:basedOn w:val="a"/>
    <w:rsid w:val="005B5841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5B584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Default">
    <w:name w:val="Default"/>
    <w:qFormat/>
    <w:rsid w:val="005B58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unhideWhenUsed/>
    <w:rsid w:val="00D2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270C-BE99-4082-AA6E-CC1762CF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29</Pages>
  <Words>5561</Words>
  <Characters>31702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Антонышева Н.А.</cp:lastModifiedBy>
  <cp:revision>11</cp:revision>
  <cp:lastPrinted>2022-09-14T09:16:00Z</cp:lastPrinted>
  <dcterms:created xsi:type="dcterms:W3CDTF">2022-09-13T11:57:00Z</dcterms:created>
  <dcterms:modified xsi:type="dcterms:W3CDTF">2022-11-10T08:08:00Z</dcterms:modified>
</cp:coreProperties>
</file>