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F5B6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BAC1A22" wp14:editId="14738FBA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F5B68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МУНИЦИПАЛЬНОГО РАЙОНА ВОЛОГОДСКОЙ ОБЛАСТИ</w:t>
      </w: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F5B68" w:rsidRPr="002F5B68" w:rsidRDefault="002F5B68" w:rsidP="002F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F5B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F5B68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F5B68" w:rsidRPr="002F5B68" w:rsidRDefault="002F5B68" w:rsidP="002F5B68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 w:rsidRPr="002F5B6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От  </w:t>
      </w:r>
      <w:r w:rsidR="008B65DA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28.10.2022 </w:t>
      </w:r>
      <w:r w:rsidRPr="002F5B6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№ </w:t>
      </w:r>
      <w:r w:rsidR="008B65DA">
        <w:rPr>
          <w:rFonts w:ascii="Times New Roman" w:eastAsia="Times New Roman" w:hAnsi="Times New Roman" w:cs="Times New Roman"/>
          <w:sz w:val="32"/>
          <w:szCs w:val="24"/>
          <w:lang w:eastAsia="ar-SA"/>
        </w:rPr>
        <w:t>394</w:t>
      </w: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19.11.2019 № 555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в постановление администрации района </w:t>
      </w:r>
      <w:r w:rsidRPr="002F5B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19.11.2019 № 555 «Об утверждении муниципальной программы «Развитие и совершенствование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автомобильных дорог общего пользования местного значения в Белозерском муниципальном районе на 2022-2025 годы» (с изменениями и дополнениями)  следующие изменения и дополнения: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1.1.В паспорте Программы раздел «Объем бюджетных ассигнований» изложить в следующей редакции: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2F5B68" w:rsidRPr="002F5B68" w:rsidTr="00454DB3">
        <w:tc>
          <w:tcPr>
            <w:tcW w:w="2660" w:type="dxa"/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120 646,8 тыс. рублей, в том числе: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2022год  - 73 283,7</w:t>
            </w:r>
            <w:r w:rsidRPr="002F5B6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2023год  - 15487,7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2024год  - 15937,7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2025год  - 15937,7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67270,8 тыс. рублей, в том числе: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 55517,7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3917,7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3917,7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3917,7  </w:t>
            </w:r>
            <w:proofErr w:type="spell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районного бюджета-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53 376,0 тыс. рублей, в том числе: 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</w:t>
            </w:r>
            <w:r w:rsidRPr="002F5B6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ar-SA"/>
              </w:rPr>
              <w:t xml:space="preserve">– </w:t>
            </w: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17 766,0 тыс. рублей; 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– 11570,0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12020,0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12020,0 тыс. рублей. 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поселений – 0.00тыс</w:t>
            </w:r>
            <w:proofErr w:type="gramStart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ублей, в том числе: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 - 0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 - 0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 - 0 тыс. рублей;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0 тыс. рублей.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2F5B68" w:rsidRPr="002F5B68" w:rsidRDefault="002F5B68" w:rsidP="002F5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 Приложение 1 «Таблица № 1 Ресурсное обеспечение реализации муниципальной программы за счет средств районного бюджета» изложить в новой редакции согласно приложению 1 к настоящему постановлению.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1.3.Приложение 2 «Таблица №2 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изложить в новой редакции согласно приложению 2 к настоящему постановлению.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1.4. Дополнить приложением 3 «План реализации 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на 2022-2024 годы» согласно приложению 3 к настоящему постановлению.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2.Настоящее  постановление  подлежит   опубликованию в газете «</w:t>
      </w:r>
      <w:proofErr w:type="spellStart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Руководитель администрации района:                                   Д.А. Соловьев</w:t>
      </w:r>
    </w:p>
    <w:p w:rsidR="002F5B68" w:rsidRPr="002F5B68" w:rsidRDefault="002F5B68" w:rsidP="002F5B68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  <w:r w:rsidRPr="002F5B6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  <w:br w:type="page"/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Приложение 1 к постановлению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5B68">
        <w:rPr>
          <w:rFonts w:ascii="Times New Roman" w:hAnsi="Times New Roman" w:cs="Times New Roman"/>
          <w:sz w:val="28"/>
          <w:szCs w:val="28"/>
        </w:rPr>
        <w:t>а</w:t>
      </w:r>
      <w:r w:rsidR="00E708E7">
        <w:rPr>
          <w:rFonts w:ascii="Times New Roman" w:hAnsi="Times New Roman" w:cs="Times New Roman"/>
          <w:sz w:val="28"/>
          <w:szCs w:val="28"/>
        </w:rPr>
        <w:t xml:space="preserve">дминистрации района от </w:t>
      </w:r>
      <w:r w:rsidR="00E708E7" w:rsidRPr="00E708E7">
        <w:rPr>
          <w:rFonts w:ascii="Times New Roman" w:eastAsia="Times New Roman" w:hAnsi="Times New Roman" w:cs="Times New Roman"/>
          <w:sz w:val="28"/>
          <w:szCs w:val="28"/>
          <w:lang w:eastAsia="ar-SA"/>
        </w:rPr>
        <w:t>28.10.2022</w:t>
      </w:r>
      <w:r w:rsidR="00E708E7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E708E7">
        <w:rPr>
          <w:rFonts w:ascii="Times New Roman" w:hAnsi="Times New Roman" w:cs="Times New Roman"/>
          <w:sz w:val="28"/>
          <w:szCs w:val="28"/>
        </w:rPr>
        <w:t>№ 394</w:t>
      </w:r>
      <w:r w:rsidRPr="002F5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30"/>
      <w:bookmarkEnd w:id="0"/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</w:t>
      </w:r>
      <w:r w:rsidRPr="002F5B68">
        <w:rPr>
          <w:rFonts w:ascii="Times New Roman" w:hAnsi="Times New Roman" w:cs="Times New Roman"/>
          <w:sz w:val="28"/>
          <w:szCs w:val="28"/>
        </w:rPr>
        <w:t>«Таблица №1 Ресурсное обеспечение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</w:t>
      </w:r>
      <w:r w:rsidRPr="002F5B6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2F5B68">
        <w:rPr>
          <w:rFonts w:ascii="Times New Roman" w:hAnsi="Times New Roman" w:cs="Times New Roman"/>
          <w:sz w:val="28"/>
          <w:szCs w:val="28"/>
        </w:rPr>
        <w:t>за счет средств районного бюджета (тыс. руб.)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2F5B68" w:rsidRPr="002F5B68" w:rsidTr="00454DB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2F5B68" w:rsidRPr="002F5B68" w:rsidTr="00454DB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F5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F5B68" w:rsidRPr="002F5B68" w:rsidTr="00454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5B68" w:rsidRPr="002F5B68" w:rsidTr="00454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F5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17 766,0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12020,0</w:t>
            </w:r>
          </w:p>
        </w:tc>
      </w:tr>
      <w:tr w:rsidR="002F5B68" w:rsidRPr="002F5B68" w:rsidTr="00454DB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строительства администрации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F5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17 766,0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11570,0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12020,0</w:t>
            </w:r>
          </w:p>
        </w:tc>
      </w:tr>
    </w:tbl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»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68">
        <w:rPr>
          <w:rFonts w:ascii="Times New Roman" w:hAnsi="Times New Roman" w:cs="Times New Roman"/>
          <w:sz w:val="28"/>
          <w:szCs w:val="28"/>
        </w:rPr>
        <w:t>Приложение 2 к постановлению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5B68">
        <w:rPr>
          <w:rFonts w:ascii="Times New Roman" w:hAnsi="Times New Roman" w:cs="Times New Roman"/>
          <w:sz w:val="28"/>
          <w:szCs w:val="28"/>
        </w:rPr>
        <w:t>а</w:t>
      </w:r>
      <w:r w:rsidR="00E708E7">
        <w:rPr>
          <w:rFonts w:ascii="Times New Roman" w:hAnsi="Times New Roman" w:cs="Times New Roman"/>
          <w:sz w:val="28"/>
          <w:szCs w:val="28"/>
        </w:rPr>
        <w:t>дминистрации района от 28.10.2022 № 394</w:t>
      </w:r>
      <w:r w:rsidRPr="002F5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E7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«Таблица №2 </w:t>
      </w:r>
      <w:r w:rsidRPr="002F5B68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расходов федерального, областного бюджетов,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бюджетов муниципальных образований района,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5B68">
        <w:rPr>
          <w:rFonts w:ascii="Times New Roman" w:hAnsi="Times New Roman" w:cs="Times New Roman"/>
          <w:sz w:val="28"/>
          <w:szCs w:val="28"/>
        </w:rPr>
        <w:t xml:space="preserve">бюджетов государственных внебюджетных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фондов, юридических лиц на реализацию целей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08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2F5B68">
        <w:rPr>
          <w:rFonts w:ascii="Times New Roman" w:hAnsi="Times New Roman" w:cs="Times New Roman"/>
          <w:sz w:val="28"/>
          <w:szCs w:val="28"/>
        </w:rPr>
        <w:t xml:space="preserve">Программы (подпрограммы муниципальной               </w:t>
      </w:r>
      <w:proofErr w:type="gramEnd"/>
    </w:p>
    <w:p w:rsidR="002F5B68" w:rsidRPr="002F5B68" w:rsidRDefault="00E708E7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5B68" w:rsidRPr="002F5B68">
        <w:rPr>
          <w:rFonts w:ascii="Times New Roman" w:hAnsi="Times New Roman" w:cs="Times New Roman"/>
          <w:sz w:val="28"/>
          <w:szCs w:val="28"/>
        </w:rPr>
        <w:t>программы) (тыс. руб.)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787"/>
        <w:gridCol w:w="1275"/>
        <w:gridCol w:w="1276"/>
        <w:gridCol w:w="1418"/>
      </w:tblGrid>
      <w:tr w:rsidR="002F5B68" w:rsidRPr="002F5B68" w:rsidTr="00454DB3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2F5B68" w:rsidRPr="002F5B68" w:rsidTr="00454DB3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2025 год 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F5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73 283,7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15487,7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15937,7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15937,70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Районный бюджет &lt;1&gt;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F5B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2F5B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17 766,0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11570,0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12020,0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12020,0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B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55517,7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3917,7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3917,7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3917,7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района (в разрезе МО)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</w:tr>
      <w:tr w:rsidR="002F5B68" w:rsidRPr="002F5B68" w:rsidTr="00454DB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B68" w:rsidRPr="002F5B68" w:rsidRDefault="002F5B68" w:rsidP="002F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B6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</w:tr>
    </w:tbl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»</w:t>
      </w:r>
      <w:r w:rsidRPr="002F5B6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2F5B68" w:rsidRPr="002F5B68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2F5B68" w:rsidRPr="002F5B68" w:rsidRDefault="002F5B68" w:rsidP="002F5B68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F5B68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2F5B68" w:rsidRPr="002F5B68" w:rsidRDefault="002F5B68" w:rsidP="002F5B68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B6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</w:t>
      </w:r>
      <w:r w:rsidR="00E708E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</w:t>
      </w:r>
      <w:r w:rsidRPr="002F5B68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2F5B68" w:rsidRPr="002F5B68" w:rsidRDefault="002F5B68" w:rsidP="002F5B68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B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708E7">
        <w:rPr>
          <w:rFonts w:ascii="Times New Roman" w:eastAsia="Calibri" w:hAnsi="Times New Roman" w:cs="Times New Roman"/>
          <w:sz w:val="28"/>
          <w:szCs w:val="28"/>
        </w:rPr>
        <w:t xml:space="preserve">     района от 28.10.2022 №  394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B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708E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F5B68">
        <w:rPr>
          <w:rFonts w:ascii="Times New Roman" w:eastAsia="Calibri" w:hAnsi="Times New Roman" w:cs="Times New Roman"/>
          <w:sz w:val="28"/>
          <w:szCs w:val="28"/>
        </w:rPr>
        <w:t xml:space="preserve"> «Приложение № 3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 программе «Развитие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совершенствование сети </w:t>
      </w:r>
      <w:proofErr w:type="gramStart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автомобильных</w:t>
      </w:r>
      <w:proofErr w:type="gramEnd"/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 общего пользования местного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значения в Белозерском муниципальном</w:t>
      </w:r>
    </w:p>
    <w:p w:rsidR="002F5B68" w:rsidRPr="002F5B68" w:rsidRDefault="002F5B68" w:rsidP="002F5B68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</w:t>
      </w:r>
      <w:proofErr w:type="gramEnd"/>
      <w:r w:rsidRPr="002F5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2022-2025 годы»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5B68">
        <w:rPr>
          <w:rFonts w:ascii="Times New Roman" w:eastAsia="Calibri" w:hAnsi="Times New Roman" w:cs="Times New Roman"/>
          <w:sz w:val="28"/>
          <w:szCs w:val="28"/>
        </w:rPr>
        <w:t>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на 2022-2024 годы.</w:t>
      </w:r>
    </w:p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t xml:space="preserve">«                                        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418"/>
        <w:gridCol w:w="1933"/>
        <w:gridCol w:w="1403"/>
        <w:gridCol w:w="1449"/>
        <w:gridCol w:w="2306"/>
        <w:gridCol w:w="1843"/>
        <w:gridCol w:w="1483"/>
        <w:gridCol w:w="1885"/>
      </w:tblGrid>
      <w:tr w:rsidR="002F5B68" w:rsidRPr="002F5B68" w:rsidTr="00454DB3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2F5B68" w:rsidRPr="002F5B68" w:rsidTr="00454DB3">
        <w:trPr>
          <w:trHeight w:val="6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B68" w:rsidRPr="002F5B68" w:rsidTr="00454DB3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56 156,29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2 956,29   </w:t>
            </w:r>
          </w:p>
        </w:tc>
      </w:tr>
      <w:tr w:rsidR="002F5B68" w:rsidRPr="002F5B68" w:rsidTr="00454DB3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54467,6/1688,69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2867,6/88,69</w:t>
            </w:r>
          </w:p>
        </w:tc>
      </w:tr>
      <w:tr w:rsidR="002F5B68" w:rsidRPr="002F5B68" w:rsidTr="00454DB3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1,7 км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1 237,11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1200,0/37,11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5B68" w:rsidRPr="002F5B68" w:rsidTr="00454DB3">
        <w:trPr>
          <w:trHeight w:val="6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1.2.Ремонт автодороги общего пользования общего пользования местного значения д.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Хлопузово</w:t>
            </w:r>
            <w:proofErr w:type="spell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д.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3,7 км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1 719,18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1667,6/51,58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5B68" w:rsidRPr="002F5B68" w:rsidTr="00454DB3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Остюнино</w:t>
            </w:r>
            <w:proofErr w:type="spell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9 км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58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F5B68" w:rsidRPr="002F5B68" w:rsidTr="00454DB3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1,8 км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2956,29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2867,6/88,69</w:t>
            </w:r>
          </w:p>
        </w:tc>
      </w:tr>
      <w:tr w:rsidR="002F5B68" w:rsidRPr="002F5B68" w:rsidTr="00454DB3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1,1 км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53 200,00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F5B68" w:rsidRPr="002F5B68" w:rsidTr="00454DB3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51600,0/1600,0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Увеличение протяженности автомобильных дорог общего пользования местного значения, на которые </w:t>
            </w: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0/200,0</w:t>
            </w:r>
          </w:p>
        </w:tc>
      </w:tr>
      <w:tr w:rsidR="002F5B68" w:rsidRPr="002F5B68" w:rsidTr="00454DB3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12 568,423.89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11 498,83   </w:t>
            </w:r>
          </w:p>
        </w:tc>
      </w:tr>
      <w:tr w:rsidR="002F5B68" w:rsidRPr="002F5B68" w:rsidTr="00454DB3">
        <w:trPr>
          <w:trHeight w:val="84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0/12 568,423.89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0/11 498,83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2F5B68" w:rsidRPr="002F5B68" w:rsidTr="00454DB3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11 185,771.33  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0/11 185,771.33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500,00  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0/500,0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471,185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0/471,185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Замена продольного и поперечного настилов,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колесоотбойного</w:t>
            </w:r>
            <w:proofErr w:type="spell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бруса деревянного моста через реку </w:t>
            </w:r>
            <w:proofErr w:type="spell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Визьма</w:t>
            </w:r>
            <w:proofErr w:type="spell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Администрация Белозерского района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0/411,5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1 082,58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1 082,58   </w:t>
            </w:r>
          </w:p>
        </w:tc>
      </w:tr>
      <w:tr w:rsidR="002F5B68" w:rsidRPr="002F5B68" w:rsidTr="00454DB3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г. Белозерска (подъезд к земельным участкам отдельных категорий граждан) переулок Юго-Восточный.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1050,1/32,48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1050,1/32,48</w:t>
            </w:r>
          </w:p>
        </w:tc>
      </w:tr>
      <w:tr w:rsidR="002F5B68" w:rsidRPr="002F5B68" w:rsidTr="00454DB3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3 406,398.99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0/3 406,398.99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2F5B68" w:rsidRPr="002F5B68" w:rsidTr="00454DB3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5B68" w:rsidRPr="002F5B68" w:rsidTr="00454DB3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экспертизы проверки достоверности определения сметной документации</w:t>
            </w:r>
            <w:proofErr w:type="gramEnd"/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/70,0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0/200,0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0/200,0</w:t>
            </w:r>
          </w:p>
        </w:tc>
      </w:tr>
      <w:tr w:rsidR="002F5B68" w:rsidRPr="002F5B68" w:rsidTr="00454DB3">
        <w:trPr>
          <w:trHeight w:val="220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B68" w:rsidRPr="002F5B68" w:rsidTr="00454DB3">
        <w:trPr>
          <w:trHeight w:val="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B68" w:rsidRPr="002F5B68" w:rsidTr="00454DB3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73 283,7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15 937,70</w:t>
            </w:r>
          </w:p>
        </w:tc>
      </w:tr>
      <w:tr w:rsidR="002F5B68" w:rsidRPr="002F5B68" w:rsidTr="00454DB3">
        <w:trPr>
          <w:trHeight w:val="630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55 517,7</w:t>
            </w:r>
          </w:p>
          <w:p w:rsidR="002F5B68" w:rsidRPr="002F5B68" w:rsidRDefault="002F5B68" w:rsidP="002F5B6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/17 766,0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3 917,7/12 020,0</w:t>
            </w:r>
          </w:p>
        </w:tc>
      </w:tr>
      <w:tr w:rsidR="002F5B68" w:rsidRPr="002F5B68" w:rsidTr="00454DB3">
        <w:trPr>
          <w:trHeight w:val="165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B68" w:rsidRPr="002F5B68" w:rsidRDefault="002F5B68" w:rsidP="002F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5B68" w:rsidRPr="002F5B68" w:rsidRDefault="002F5B68" w:rsidP="002F5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5B6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F5B68" w:rsidRPr="002F5B68" w:rsidRDefault="002F5B68" w:rsidP="002F5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»</w:t>
      </w:r>
    </w:p>
    <w:p w:rsidR="00F33EB3" w:rsidRDefault="00E708E7"/>
    <w:sectPr w:rsidR="00F33EB3" w:rsidSect="002F5B68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2"/>
    <w:rsid w:val="002F5B68"/>
    <w:rsid w:val="004F00F9"/>
    <w:rsid w:val="0059637A"/>
    <w:rsid w:val="00810202"/>
    <w:rsid w:val="008B65DA"/>
    <w:rsid w:val="00E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Сазонова Т.Л.</cp:lastModifiedBy>
  <cp:revision>4</cp:revision>
  <dcterms:created xsi:type="dcterms:W3CDTF">2022-10-31T12:41:00Z</dcterms:created>
  <dcterms:modified xsi:type="dcterms:W3CDTF">2022-11-01T06:00:00Z</dcterms:modified>
</cp:coreProperties>
</file>