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D" w:rsidRDefault="0090048D" w:rsidP="0090048D">
      <w:pPr>
        <w:pStyle w:val="a7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6875" cy="54356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8D" w:rsidRDefault="0090048D" w:rsidP="0090048D">
      <w:pPr>
        <w:pStyle w:val="a7"/>
        <w:rPr>
          <w:b w:val="0"/>
          <w:bCs w:val="0"/>
          <w:sz w:val="22"/>
          <w:szCs w:val="22"/>
          <w:lang w:val="en-US"/>
        </w:rPr>
      </w:pPr>
    </w:p>
    <w:p w:rsidR="0090048D" w:rsidRPr="0090048D" w:rsidRDefault="0090048D" w:rsidP="00D1225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 xml:space="preserve">ПРЕДСТАВИТЕЛЬНОЕ СОБРАНИЕ </w:t>
      </w:r>
    </w:p>
    <w:p w:rsidR="0090048D" w:rsidRDefault="0090048D" w:rsidP="00D1225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 xml:space="preserve">БЕЛОЗЕРСКОГО МУНИЦИПАЛЬНОГО </w:t>
      </w:r>
      <w:r w:rsidR="0094196C">
        <w:rPr>
          <w:rFonts w:ascii="Times New Roman" w:hAnsi="Times New Roman" w:cs="Times New Roman"/>
          <w:bCs/>
          <w:sz w:val="32"/>
          <w:szCs w:val="32"/>
        </w:rPr>
        <w:t>ОКРУГА</w:t>
      </w:r>
    </w:p>
    <w:p w:rsidR="00AA0D37" w:rsidRPr="0090048D" w:rsidRDefault="00AA0D37" w:rsidP="0090048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ВОЛОГОДСКОЙ ОБЛАСТИ</w:t>
      </w:r>
    </w:p>
    <w:p w:rsidR="0090048D" w:rsidRPr="0090048D" w:rsidRDefault="0090048D" w:rsidP="00900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4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0048D" w:rsidRPr="00D12251" w:rsidRDefault="0090048D" w:rsidP="00D12251">
      <w:pPr>
        <w:pStyle w:val="1"/>
        <w:rPr>
          <w:sz w:val="16"/>
          <w:szCs w:val="16"/>
        </w:rPr>
      </w:pPr>
    </w:p>
    <w:p w:rsidR="0090048D" w:rsidRPr="0090048D" w:rsidRDefault="0090048D" w:rsidP="0090048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048D">
        <w:rPr>
          <w:rFonts w:ascii="Times New Roman" w:hAnsi="Times New Roman" w:cs="Times New Roman"/>
          <w:sz w:val="28"/>
          <w:szCs w:val="28"/>
        </w:rPr>
        <w:t>От</w:t>
      </w:r>
      <w:r w:rsidR="00AD10B2">
        <w:rPr>
          <w:rFonts w:ascii="Times New Roman" w:hAnsi="Times New Roman" w:cs="Times New Roman"/>
          <w:sz w:val="28"/>
          <w:szCs w:val="28"/>
        </w:rPr>
        <w:t xml:space="preserve"> </w:t>
      </w:r>
      <w:r w:rsidR="00D41EFB">
        <w:rPr>
          <w:rFonts w:ascii="Times New Roman" w:hAnsi="Times New Roman" w:cs="Times New Roman"/>
          <w:sz w:val="28"/>
          <w:szCs w:val="28"/>
        </w:rPr>
        <w:t>_________________</w:t>
      </w:r>
      <w:r w:rsidRPr="0090048D">
        <w:rPr>
          <w:rFonts w:ascii="Times New Roman" w:hAnsi="Times New Roman" w:cs="Times New Roman"/>
          <w:sz w:val="28"/>
          <w:szCs w:val="28"/>
        </w:rPr>
        <w:t xml:space="preserve"> № </w:t>
      </w:r>
      <w:r w:rsidR="00D41EFB">
        <w:rPr>
          <w:rFonts w:ascii="Times New Roman" w:hAnsi="Times New Roman" w:cs="Times New Roman"/>
          <w:sz w:val="28"/>
          <w:szCs w:val="28"/>
        </w:rPr>
        <w:t>________</w:t>
      </w:r>
    </w:p>
    <w:p w:rsidR="0090048D" w:rsidRDefault="0090048D" w:rsidP="00D12251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Перечня  индикативных показателей </w:t>
      </w:r>
      <w:r w:rsidR="00517EE3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Белозерского   муниципального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</w:p>
    <w:p w:rsidR="00D12251" w:rsidRPr="00A20A7E" w:rsidRDefault="00D12251" w:rsidP="00411BA0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2251" w:rsidRDefault="0090048D" w:rsidP="00D122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>ч.4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 w:rsidR="004979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31  июля 2020 года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Белозерского  муниципального</w:t>
      </w:r>
      <w:r w:rsidR="00AA0D3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ешением Представительного  Собрания Белозерского  муниципального 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41EFB" w:rsidRPr="0090048D">
        <w:rPr>
          <w:rFonts w:ascii="Times New Roman" w:hAnsi="Times New Roman" w:cs="Times New Roman"/>
          <w:sz w:val="28"/>
          <w:szCs w:val="28"/>
        </w:rPr>
        <w:t>т</w:t>
      </w:r>
      <w:r w:rsidR="00D41EFB">
        <w:rPr>
          <w:rFonts w:ascii="Times New Roman" w:hAnsi="Times New Roman" w:cs="Times New Roman"/>
          <w:sz w:val="28"/>
          <w:szCs w:val="28"/>
        </w:rPr>
        <w:t xml:space="preserve"> </w:t>
      </w:r>
      <w:r w:rsidR="00397BAC">
        <w:rPr>
          <w:rFonts w:ascii="Times New Roman" w:hAnsi="Times New Roman" w:cs="Times New Roman"/>
          <w:sz w:val="28"/>
          <w:szCs w:val="28"/>
        </w:rPr>
        <w:t>____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511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41EFB">
        <w:rPr>
          <w:rFonts w:ascii="Times New Roman" w:hAnsi="Times New Roman" w:cs="Times New Roman"/>
          <w:sz w:val="28"/>
          <w:szCs w:val="28"/>
        </w:rPr>
        <w:t>«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1EFB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по осуществлению муниципального земельного контроля на территории  Белозерского  муниципального 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 Вологодской области», </w:t>
      </w:r>
    </w:p>
    <w:p w:rsidR="00BF511B" w:rsidRDefault="00BF511B" w:rsidP="00D122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48D" w:rsidRDefault="0090048D" w:rsidP="00411BA0">
      <w:pPr>
        <w:suppressAutoHyphens/>
        <w:spacing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 Белозерского   муниципального 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48D" w:rsidRDefault="00D12251" w:rsidP="00D12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="009004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2251" w:rsidRPr="003B6270" w:rsidRDefault="00D12251" w:rsidP="00D12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8D" w:rsidRDefault="0090048D" w:rsidP="00D12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>1. Утве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рдить Перечень  индикативных  показателей 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  муниципального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BAC" w:rsidRDefault="00397BAC" w:rsidP="00D12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Решение  Представительного  Собрания  Белозерского    муниципального   района  от 22.02.2022 № 15 «Об  утверждении  Перечня  индикативных  показателей  муниципального  земельного   контроля на территории  Белозерского   муниципального   района  Вологодской области», признать утратившим  силу.</w:t>
      </w:r>
    </w:p>
    <w:p w:rsidR="00D41EFB" w:rsidRDefault="00397BAC" w:rsidP="00D1225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в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90048D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622C">
        <w:rPr>
          <w:rFonts w:ascii="Times New Roman" w:hAnsi="Times New Roman" w:cs="Times New Roman"/>
          <w:color w:val="000000"/>
          <w:sz w:val="28"/>
          <w:szCs w:val="28"/>
        </w:rPr>
        <w:t xml:space="preserve">  но  не ранее 01 января 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7903" w:rsidRPr="0049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903" w:rsidRPr="00497903">
        <w:rPr>
          <w:rFonts w:ascii="Times New Roman" w:hAnsi="Times New Roman" w:cs="Times New Roman"/>
          <w:sz w:val="28"/>
          <w:szCs w:val="28"/>
        </w:rPr>
        <w:t xml:space="preserve">подлежит  размещению на официальном сайте Белозерского муниципального </w:t>
      </w:r>
      <w:r w:rsidR="0094196C">
        <w:rPr>
          <w:rFonts w:ascii="Times New Roman" w:hAnsi="Times New Roman" w:cs="Times New Roman"/>
          <w:sz w:val="28"/>
          <w:szCs w:val="28"/>
        </w:rPr>
        <w:t>округа</w:t>
      </w:r>
      <w:r w:rsidR="00497903" w:rsidRPr="004979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48D" w:rsidRPr="0090048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Председатель</w:t>
      </w:r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Представительного Собрания округа: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E" w:rsidRDefault="00A20A7E" w:rsidP="00A2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Глава округа: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Д.А.Соловьев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BF511B" w:rsidRDefault="00BF511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485C" w:rsidRDefault="0046485C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85C" w:rsidRDefault="0046485C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85C" w:rsidRDefault="0046485C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251" w:rsidRPr="00A20A7E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A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0A7E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7E">
        <w:rPr>
          <w:rFonts w:ascii="Times New Roman" w:hAnsi="Times New Roman" w:cs="Times New Roman"/>
          <w:sz w:val="24"/>
          <w:szCs w:val="24"/>
        </w:rPr>
        <w:t xml:space="preserve">к </w:t>
      </w:r>
      <w:r w:rsidR="003B6270" w:rsidRPr="00A20A7E">
        <w:rPr>
          <w:rFonts w:ascii="Times New Roman" w:hAnsi="Times New Roman" w:cs="Times New Roman"/>
          <w:sz w:val="24"/>
          <w:szCs w:val="24"/>
        </w:rPr>
        <w:t>решени</w:t>
      </w:r>
      <w:r w:rsidRPr="00A20A7E">
        <w:rPr>
          <w:rFonts w:ascii="Times New Roman" w:hAnsi="Times New Roman" w:cs="Times New Roman"/>
          <w:sz w:val="24"/>
          <w:szCs w:val="24"/>
        </w:rPr>
        <w:t>ю</w:t>
      </w:r>
      <w:r w:rsidR="003B6270" w:rsidRPr="00A20A7E">
        <w:rPr>
          <w:rFonts w:ascii="Times New Roman" w:hAnsi="Times New Roman" w:cs="Times New Roman"/>
          <w:sz w:val="24"/>
          <w:szCs w:val="24"/>
        </w:rPr>
        <w:t xml:space="preserve">  Представительного </w:t>
      </w:r>
      <w:r w:rsidR="00A20A7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94196C" w:rsidRPr="00A20A7E">
        <w:rPr>
          <w:rFonts w:ascii="Times New Roman" w:hAnsi="Times New Roman" w:cs="Times New Roman"/>
          <w:sz w:val="24"/>
          <w:szCs w:val="24"/>
        </w:rPr>
        <w:t>округа</w:t>
      </w:r>
      <w:r w:rsidR="00A20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0A7E">
        <w:rPr>
          <w:rFonts w:ascii="Times New Roman" w:hAnsi="Times New Roman" w:cs="Times New Roman"/>
          <w:sz w:val="24"/>
          <w:szCs w:val="24"/>
        </w:rPr>
        <w:t xml:space="preserve"> ___________ № __</w:t>
      </w:r>
    </w:p>
    <w:p w:rsidR="003B6270" w:rsidRDefault="003B6270" w:rsidP="003B6270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D12251" w:rsidRPr="0046485C" w:rsidRDefault="00D41EFB" w:rsidP="00411B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 </w:t>
      </w:r>
    </w:p>
    <w:p w:rsidR="00120199" w:rsidRPr="0046485C" w:rsidRDefault="00D41EFB" w:rsidP="00A20A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индикативных  показателей муниципального земельного контроля на территории Белозерского   муниципального  </w:t>
      </w:r>
      <w:r w:rsidR="0094196C" w:rsidRPr="0046485C">
        <w:rPr>
          <w:rFonts w:ascii="Times New Roman" w:hAnsi="Times New Roman" w:cs="Times New Roman"/>
          <w:b/>
          <w:color w:val="000000"/>
          <w:sz w:val="24"/>
          <w:szCs w:val="24"/>
        </w:rPr>
        <w:t>округа</w:t>
      </w:r>
      <w:r w:rsidRPr="00464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Вологодской области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1) количество плановых контрольных (надзорных) мероприятий, проведенных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2) количество внеплановых контрольных (надзорных) мероприятий, проведенных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14) общее количество учтенных объектов контроля на конец отчетного периода;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16) количество учтенных контролируемых лиц на конец отчетного периода;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18) общее количество жалоб, поданных контролируемыми лицами в досудебном порядке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46485C">
        <w:rPr>
          <w:color w:val="000000"/>
        </w:rPr>
        <w:t>итогам</w:t>
      </w:r>
      <w:proofErr w:type="gramEnd"/>
      <w:r w:rsidRPr="0046485C">
        <w:rPr>
          <w:color w:val="000000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41EFB" w:rsidRPr="0046485C" w:rsidRDefault="00D41EFB" w:rsidP="00A20A7E">
      <w:pPr>
        <w:pStyle w:val="s1"/>
        <w:spacing w:before="0" w:beforeAutospacing="0" w:after="0" w:afterAutospacing="0"/>
        <w:jc w:val="both"/>
        <w:rPr>
          <w:color w:val="000000"/>
        </w:rPr>
      </w:pPr>
      <w:r w:rsidRPr="0046485C">
        <w:rPr>
          <w:color w:val="000000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0048D" w:rsidRDefault="00D41EFB" w:rsidP="0046485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6485C">
        <w:rPr>
          <w:color w:val="000000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контроля (надзора) и </w:t>
      </w:r>
      <w:proofErr w:type="gramStart"/>
      <w:r w:rsidRPr="0046485C">
        <w:rPr>
          <w:color w:val="000000"/>
        </w:rPr>
        <w:t>результаты</w:t>
      </w:r>
      <w:proofErr w:type="gramEnd"/>
      <w:r w:rsidRPr="0046485C">
        <w:rPr>
          <w:color w:val="000000"/>
        </w:rPr>
        <w:t xml:space="preserve"> которых были признаны недействительными и (или) отменены, за отчетный период.</w:t>
      </w:r>
    </w:p>
    <w:sectPr w:rsidR="0090048D" w:rsidSect="0046485C">
      <w:pgSz w:w="11906" w:h="16838"/>
      <w:pgMar w:top="142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5AAE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099B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218D"/>
    <w:rsid w:val="001766DC"/>
    <w:rsid w:val="001815EA"/>
    <w:rsid w:val="0019031A"/>
    <w:rsid w:val="00192579"/>
    <w:rsid w:val="0019257B"/>
    <w:rsid w:val="001937D6"/>
    <w:rsid w:val="0019731B"/>
    <w:rsid w:val="001A70E5"/>
    <w:rsid w:val="001A76F4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36C9"/>
    <w:rsid w:val="002376EA"/>
    <w:rsid w:val="002416B3"/>
    <w:rsid w:val="0024280D"/>
    <w:rsid w:val="00243AA5"/>
    <w:rsid w:val="00246622"/>
    <w:rsid w:val="0026474A"/>
    <w:rsid w:val="002650E7"/>
    <w:rsid w:val="00271352"/>
    <w:rsid w:val="00271B32"/>
    <w:rsid w:val="00271D37"/>
    <w:rsid w:val="00272DDF"/>
    <w:rsid w:val="00272FB7"/>
    <w:rsid w:val="00273CB8"/>
    <w:rsid w:val="00274B5E"/>
    <w:rsid w:val="002779F2"/>
    <w:rsid w:val="00280E8A"/>
    <w:rsid w:val="00282B35"/>
    <w:rsid w:val="0028359B"/>
    <w:rsid w:val="002852FD"/>
    <w:rsid w:val="00286A89"/>
    <w:rsid w:val="00297268"/>
    <w:rsid w:val="002A1BF9"/>
    <w:rsid w:val="002B20CE"/>
    <w:rsid w:val="002C1B78"/>
    <w:rsid w:val="002C4D14"/>
    <w:rsid w:val="002D6F0B"/>
    <w:rsid w:val="002E3C00"/>
    <w:rsid w:val="002E475F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570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97BAC"/>
    <w:rsid w:val="003A23D9"/>
    <w:rsid w:val="003B257C"/>
    <w:rsid w:val="003B3F34"/>
    <w:rsid w:val="003B5683"/>
    <w:rsid w:val="003B6270"/>
    <w:rsid w:val="003C0016"/>
    <w:rsid w:val="003C1C64"/>
    <w:rsid w:val="003C22FD"/>
    <w:rsid w:val="003C3C4E"/>
    <w:rsid w:val="003C60BD"/>
    <w:rsid w:val="003D01A4"/>
    <w:rsid w:val="003D3B6F"/>
    <w:rsid w:val="003D63FE"/>
    <w:rsid w:val="003E0226"/>
    <w:rsid w:val="003E1D9A"/>
    <w:rsid w:val="003E5E60"/>
    <w:rsid w:val="003F2251"/>
    <w:rsid w:val="003F2325"/>
    <w:rsid w:val="003F2812"/>
    <w:rsid w:val="004020E2"/>
    <w:rsid w:val="00405F3E"/>
    <w:rsid w:val="00411BA0"/>
    <w:rsid w:val="0041465E"/>
    <w:rsid w:val="004149DE"/>
    <w:rsid w:val="004162F4"/>
    <w:rsid w:val="00421366"/>
    <w:rsid w:val="004214F0"/>
    <w:rsid w:val="004332BB"/>
    <w:rsid w:val="00433C62"/>
    <w:rsid w:val="00434DBF"/>
    <w:rsid w:val="004353DD"/>
    <w:rsid w:val="00437755"/>
    <w:rsid w:val="004521D4"/>
    <w:rsid w:val="0045262A"/>
    <w:rsid w:val="00461E5B"/>
    <w:rsid w:val="00462248"/>
    <w:rsid w:val="004641BA"/>
    <w:rsid w:val="0046485C"/>
    <w:rsid w:val="0046622C"/>
    <w:rsid w:val="00472D8F"/>
    <w:rsid w:val="004747CF"/>
    <w:rsid w:val="00477D82"/>
    <w:rsid w:val="0048180F"/>
    <w:rsid w:val="00482E8C"/>
    <w:rsid w:val="004859D2"/>
    <w:rsid w:val="00487DEF"/>
    <w:rsid w:val="004962F3"/>
    <w:rsid w:val="00497903"/>
    <w:rsid w:val="004B09ED"/>
    <w:rsid w:val="004B7A35"/>
    <w:rsid w:val="004C3670"/>
    <w:rsid w:val="004C79D4"/>
    <w:rsid w:val="004D0ACD"/>
    <w:rsid w:val="004D0BB4"/>
    <w:rsid w:val="004D2A45"/>
    <w:rsid w:val="004D43F3"/>
    <w:rsid w:val="004D5624"/>
    <w:rsid w:val="004E1A8E"/>
    <w:rsid w:val="004E2CE2"/>
    <w:rsid w:val="00507DCB"/>
    <w:rsid w:val="00510CAC"/>
    <w:rsid w:val="005138A4"/>
    <w:rsid w:val="00515D6F"/>
    <w:rsid w:val="00516131"/>
    <w:rsid w:val="00517EE3"/>
    <w:rsid w:val="00520007"/>
    <w:rsid w:val="0052272B"/>
    <w:rsid w:val="0052763E"/>
    <w:rsid w:val="005416A1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3DDF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494F"/>
    <w:rsid w:val="006C64ED"/>
    <w:rsid w:val="006D07E7"/>
    <w:rsid w:val="006D3099"/>
    <w:rsid w:val="006D6134"/>
    <w:rsid w:val="006D78C7"/>
    <w:rsid w:val="006E01D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51C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5B44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01C9"/>
    <w:rsid w:val="00832BFE"/>
    <w:rsid w:val="008520BC"/>
    <w:rsid w:val="008533DE"/>
    <w:rsid w:val="008576F5"/>
    <w:rsid w:val="00857FBA"/>
    <w:rsid w:val="008701D8"/>
    <w:rsid w:val="00870C2C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7C1"/>
    <w:rsid w:val="008D2F48"/>
    <w:rsid w:val="008E1A11"/>
    <w:rsid w:val="008E3573"/>
    <w:rsid w:val="008F176E"/>
    <w:rsid w:val="008F1B79"/>
    <w:rsid w:val="008F1CCC"/>
    <w:rsid w:val="008F4BA1"/>
    <w:rsid w:val="008F614D"/>
    <w:rsid w:val="0090048D"/>
    <w:rsid w:val="00900CE1"/>
    <w:rsid w:val="00903AA2"/>
    <w:rsid w:val="00907B52"/>
    <w:rsid w:val="00910773"/>
    <w:rsid w:val="00916638"/>
    <w:rsid w:val="0092363D"/>
    <w:rsid w:val="00924F9E"/>
    <w:rsid w:val="00940F0E"/>
    <w:rsid w:val="0094112F"/>
    <w:rsid w:val="0094196C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0A7E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3BD9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0D37"/>
    <w:rsid w:val="00AA1E59"/>
    <w:rsid w:val="00AA6E39"/>
    <w:rsid w:val="00AC395B"/>
    <w:rsid w:val="00AC70C4"/>
    <w:rsid w:val="00AD10B2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32AE6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511B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4C91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1D42"/>
    <w:rsid w:val="00CF4504"/>
    <w:rsid w:val="00D005CD"/>
    <w:rsid w:val="00D12251"/>
    <w:rsid w:val="00D1272A"/>
    <w:rsid w:val="00D13749"/>
    <w:rsid w:val="00D15F7D"/>
    <w:rsid w:val="00D20203"/>
    <w:rsid w:val="00D2070B"/>
    <w:rsid w:val="00D20FAE"/>
    <w:rsid w:val="00D238FD"/>
    <w:rsid w:val="00D363B4"/>
    <w:rsid w:val="00D37015"/>
    <w:rsid w:val="00D41EFB"/>
    <w:rsid w:val="00D442D0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0599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E6797"/>
    <w:rsid w:val="00EE685C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DEBB-FB50-4F23-A623-A9FBF48A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Осипова Светлана Евгеньевна</cp:lastModifiedBy>
  <cp:revision>13</cp:revision>
  <cp:lastPrinted>2022-11-24T06:23:00Z</cp:lastPrinted>
  <dcterms:created xsi:type="dcterms:W3CDTF">2022-08-24T11:13:00Z</dcterms:created>
  <dcterms:modified xsi:type="dcterms:W3CDTF">2022-11-24T06:23:00Z</dcterms:modified>
</cp:coreProperties>
</file>